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D5F28" w14:textId="77777777" w:rsidR="004C5AF4" w:rsidRPr="00DD29C3" w:rsidRDefault="002F3EB3" w:rsidP="004C5AF4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bookmarkStart w:id="0" w:name="_Toc517632206"/>
      <w:bookmarkStart w:id="1" w:name="_Toc517978983"/>
      <w:bookmarkStart w:id="2" w:name="_Toc518251180"/>
      <w:bookmarkStart w:id="3" w:name="_Toc533063756"/>
      <w:r w:rsidRPr="007205F7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7205F7" w:rsidRPr="007205F7">
        <w:rPr>
          <w:rFonts w:asciiTheme="majorHAnsi" w:eastAsia="Times New Roman" w:hAnsiTheme="majorHAnsi" w:cs="Times New Roman"/>
          <w:lang w:eastAsia="cs-CZ"/>
        </w:rPr>
        <w:t>1</w:t>
      </w:r>
      <w:r w:rsidR="004C5AF4" w:rsidRPr="007205F7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6D587D63" w14:textId="77777777" w:rsidR="004C5AF4" w:rsidRPr="004C5AF4" w:rsidRDefault="004C5AF4" w:rsidP="004C5AF4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>
        <w:rPr>
          <w:rFonts w:asciiTheme="majorHAnsi" w:eastAsia="Times New Roman" w:hAnsiTheme="majorHAnsi" w:cs="Times New Roman"/>
          <w:b/>
          <w:u w:val="single"/>
          <w:lang w:eastAsia="cs-CZ"/>
        </w:rPr>
        <w:t>Specifikace plnění</w:t>
      </w:r>
    </w:p>
    <w:p w14:paraId="2DC5DC09" w14:textId="77777777" w:rsidR="000E00D4" w:rsidRPr="00221465" w:rsidRDefault="000E00D4">
      <w:pPr>
        <w:keepNext/>
        <w:numPr>
          <w:ilvl w:val="0"/>
          <w:numId w:val="3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bookmarkStart w:id="4" w:name="_Toc517632207"/>
      <w:bookmarkStart w:id="5" w:name="_Toc517978984"/>
      <w:bookmarkStart w:id="6" w:name="_Toc518251181"/>
      <w:bookmarkStart w:id="7" w:name="_Toc533063757"/>
      <w:bookmarkEnd w:id="0"/>
      <w:bookmarkEnd w:id="1"/>
      <w:bookmarkEnd w:id="2"/>
      <w:bookmarkEnd w:id="3"/>
      <w:r>
        <w:rPr>
          <w:rFonts w:asciiTheme="majorHAnsi" w:eastAsia="Times New Roman" w:hAnsiTheme="majorHAnsi" w:cs="Arial"/>
          <w:b/>
          <w:bCs/>
          <w:caps/>
          <w:kern w:val="32"/>
        </w:rPr>
        <w:t>S</w:t>
      </w:r>
      <w:r w:rsidRPr="00221465">
        <w:rPr>
          <w:rFonts w:asciiTheme="majorHAnsi" w:eastAsia="Times New Roman" w:hAnsiTheme="majorHAnsi" w:cs="Arial"/>
          <w:b/>
          <w:bCs/>
          <w:caps/>
          <w:kern w:val="32"/>
        </w:rPr>
        <w:t>pecifikace hardware</w:t>
      </w:r>
    </w:p>
    <w:p w14:paraId="1A9713A6" w14:textId="77777777" w:rsidR="000E00D4" w:rsidRPr="00221465" w:rsidRDefault="000E00D4" w:rsidP="000E00D4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asciiTheme="majorHAnsi" w:eastAsia="Times New Roman" w:hAnsiTheme="majorHAnsi" w:cs="Arial"/>
          <w:bCs/>
          <w:iCs/>
        </w:rPr>
      </w:pPr>
      <w:r w:rsidRPr="00221465">
        <w:rPr>
          <w:rFonts w:asciiTheme="majorHAnsi" w:eastAsia="Times New Roman" w:hAnsiTheme="majorHAnsi" w:cs="Arial"/>
          <w:bCs/>
          <w:iCs/>
        </w:rPr>
        <w:t>Na základě této Smlouvy dodá Prodávající Hardware dle následujících požadavků Kupujícího:</w:t>
      </w:r>
    </w:p>
    <w:p w14:paraId="30D97AA2" w14:textId="65ABCE8D" w:rsidR="000E00D4" w:rsidRDefault="000E00D4" w:rsidP="000E00D4">
      <w:pPr>
        <w:ind w:firstLine="426"/>
      </w:pPr>
      <w:r>
        <w:t>a)</w:t>
      </w:r>
      <w:r>
        <w:tab/>
      </w:r>
      <w:r w:rsidR="007F2B95" w:rsidRPr="002D127E">
        <w:rPr>
          <w:b/>
          <w:bCs/>
        </w:rPr>
        <w:t>Položka 1</w:t>
      </w:r>
      <w:r w:rsidR="00450943">
        <w:t xml:space="preserve"> </w:t>
      </w:r>
      <w:r w:rsidR="001B0385">
        <w:t>–</w:t>
      </w:r>
      <w:r w:rsidR="00FE0B2B">
        <w:t xml:space="preserve"> čtyři </w:t>
      </w:r>
      <w:r w:rsidR="001B0385">
        <w:t>(</w:t>
      </w:r>
      <w:r w:rsidR="00FE0B2B">
        <w:t>4</w:t>
      </w:r>
      <w:r w:rsidR="001B0385">
        <w:t>)</w:t>
      </w:r>
      <w:r w:rsidR="003661BA" w:rsidRPr="00143089">
        <w:t xml:space="preserve"> </w:t>
      </w:r>
      <w:r w:rsidR="00143089" w:rsidRPr="00143089">
        <w:t>serverov</w:t>
      </w:r>
      <w:r w:rsidR="002E1286">
        <w:t>é</w:t>
      </w:r>
      <w:r w:rsidR="00143089" w:rsidRPr="00143089">
        <w:t xml:space="preserve"> nod</w:t>
      </w:r>
      <w:r w:rsidR="002E1286">
        <w:t>y</w:t>
      </w:r>
      <w:r w:rsidR="00143089" w:rsidRPr="00143089">
        <w:t xml:space="preserve"> pro </w:t>
      </w:r>
      <w:r w:rsidR="00333B0C">
        <w:t xml:space="preserve">serverovou farmu stavební správy </w:t>
      </w:r>
      <w:r w:rsidR="006164C0" w:rsidRPr="00FE0B2B">
        <w:rPr>
          <w:b/>
          <w:bCs/>
        </w:rPr>
        <w:t>východ</w:t>
      </w:r>
      <w:r w:rsidR="006164C0">
        <w:t xml:space="preserve"> </w:t>
      </w:r>
      <w:r w:rsidR="001F59F2">
        <w:t>v konfiguraci</w:t>
      </w:r>
      <w:r w:rsidR="00143089">
        <w:t>:</w:t>
      </w:r>
    </w:p>
    <w:p w14:paraId="646EA458" w14:textId="0C532BE0" w:rsidR="000B4A87" w:rsidRDefault="00C569B1" w:rsidP="002D127E">
      <w:r w:rsidRPr="005A5020">
        <w:rPr>
          <w:highlight w:val="green"/>
          <w:lang w:val="en-US"/>
        </w:rPr>
        <w:t>[</w:t>
      </w:r>
      <w:r w:rsidR="00FD5523">
        <w:rPr>
          <w:highlight w:val="green"/>
          <w:lang w:val="en-US"/>
        </w:rPr>
        <w:t>IDENTIFIKACE MODELU</w:t>
      </w:r>
      <w:r w:rsidRPr="005A5020">
        <w:rPr>
          <w:rFonts w:cstheme="minorHAnsi"/>
          <w:b/>
          <w:bCs/>
          <w:highlight w:val="green"/>
        </w:rPr>
        <w:t xml:space="preserve"> </w:t>
      </w:r>
      <w:r w:rsidR="00FD5523">
        <w:rPr>
          <w:rFonts w:cstheme="minorHAnsi"/>
          <w:b/>
          <w:bCs/>
          <w:highlight w:val="green"/>
        </w:rPr>
        <w:t xml:space="preserve">- </w:t>
      </w:r>
      <w:r w:rsidRPr="002D127E">
        <w:rPr>
          <w:rFonts w:cstheme="minorHAnsi"/>
          <w:highlight w:val="green"/>
        </w:rPr>
        <w:t>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306"/>
        <w:gridCol w:w="3288"/>
      </w:tblGrid>
      <w:tr w:rsidR="009B32C3" w:rsidRPr="0050706D" w14:paraId="550DD99D" w14:textId="77777777" w:rsidTr="00E969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 w:themeFill="text2" w:themeFillTint="33"/>
          </w:tcPr>
          <w:p w14:paraId="6AE7F638" w14:textId="77777777" w:rsidR="009B32C3" w:rsidRPr="002D127E" w:rsidRDefault="009B32C3" w:rsidP="0060320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Požadavek</w:t>
            </w:r>
          </w:p>
        </w:tc>
        <w:tc>
          <w:tcPr>
            <w:tcW w:w="3288" w:type="dxa"/>
            <w:shd w:val="clear" w:color="auto" w:fill="D5DCE4" w:themeFill="text2" w:themeFillTint="33"/>
          </w:tcPr>
          <w:p w14:paraId="5FDDA4F3" w14:textId="77777777" w:rsidR="009B32C3" w:rsidRPr="002D127E" w:rsidRDefault="009B32C3" w:rsidP="00603205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Nabízené řešení</w:t>
            </w:r>
          </w:p>
        </w:tc>
      </w:tr>
      <w:tr w:rsidR="009B32C3" w:rsidRPr="0050706D" w14:paraId="1AFA283E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F6245FD" w14:textId="1CB8DB9A" w:rsidR="009B32C3" w:rsidRPr="002D127E" w:rsidRDefault="00333B0C" w:rsidP="00603205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4</w:t>
            </w:r>
            <w:r w:rsidR="00891622">
              <w:rPr>
                <w:rFonts w:cstheme="minorHAnsi"/>
                <w:sz w:val="18"/>
              </w:rPr>
              <w:t xml:space="preserve"> </w:t>
            </w:r>
            <w:r w:rsidR="00AF0C3C">
              <w:rPr>
                <w:rFonts w:cstheme="minorHAnsi"/>
                <w:sz w:val="18"/>
              </w:rPr>
              <w:t>serverov</w:t>
            </w:r>
            <w:r w:rsidR="001D7891">
              <w:rPr>
                <w:rFonts w:cstheme="minorHAnsi"/>
                <w:sz w:val="18"/>
              </w:rPr>
              <w:t>é</w:t>
            </w:r>
            <w:r w:rsidR="00AF0C3C">
              <w:rPr>
                <w:rFonts w:cstheme="minorHAnsi"/>
                <w:sz w:val="18"/>
              </w:rPr>
              <w:t xml:space="preserve"> nod</w:t>
            </w:r>
            <w:r w:rsidR="001D7891">
              <w:rPr>
                <w:rFonts w:cstheme="minorHAnsi"/>
                <w:sz w:val="18"/>
              </w:rPr>
              <w:t>y</w:t>
            </w:r>
            <w:r w:rsidR="00AF0C3C">
              <w:rPr>
                <w:rFonts w:cstheme="minorHAnsi"/>
                <w:sz w:val="18"/>
              </w:rPr>
              <w:t xml:space="preserve"> s</w:t>
            </w:r>
            <w:r w:rsidR="0001392D">
              <w:rPr>
                <w:rFonts w:cstheme="minorHAnsi"/>
                <w:sz w:val="18"/>
              </w:rPr>
              <w:t>e zcela</w:t>
            </w:r>
            <w:r w:rsidR="00AF0C3C">
              <w:rPr>
                <w:rFonts w:cstheme="minorHAnsi"/>
                <w:sz w:val="18"/>
              </w:rPr>
              <w:t> totožnou konfigurací</w:t>
            </w:r>
          </w:p>
        </w:tc>
        <w:tc>
          <w:tcPr>
            <w:tcW w:w="3288" w:type="dxa"/>
          </w:tcPr>
          <w:p w14:paraId="4823A83E" w14:textId="5B9A14B9" w:rsidR="009B32C3" w:rsidRPr="002D127E" w:rsidRDefault="00B40A66" w:rsidP="000B4A8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33B0C" w:rsidRPr="0050706D" w14:paraId="4D3A7EBC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944E9C9" w14:textId="72940843" w:rsidR="00333B0C" w:rsidRPr="002D127E" w:rsidRDefault="00333B0C" w:rsidP="00333B0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Provedení serveru pro instalaci do rackové skříně o hloubce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100 cm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63C9BBE7" w14:textId="41717476" w:rsidR="00333B0C" w:rsidRPr="002D127E" w:rsidRDefault="00333B0C" w:rsidP="00333B0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33B0C" w:rsidRPr="0050706D" w14:paraId="06FA8645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9E6A493" w14:textId="161310C3" w:rsidR="00333B0C" w:rsidRPr="002D127E" w:rsidRDefault="00333B0C" w:rsidP="00333B0C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Velikost skříně serveru o výšce </w:t>
            </w:r>
            <w:r>
              <w:rPr>
                <w:rFonts w:eastAsia="Times New Roman" w:cs="Segoe UI"/>
                <w:sz w:val="18"/>
                <w:lang w:eastAsia="cs-CZ"/>
              </w:rPr>
              <w:t>2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RU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  </w:t>
            </w:r>
          </w:p>
        </w:tc>
        <w:tc>
          <w:tcPr>
            <w:tcW w:w="3288" w:type="dxa"/>
          </w:tcPr>
          <w:p w14:paraId="70444AE7" w14:textId="5B1FDAEF" w:rsidR="00333B0C" w:rsidRPr="002D127E" w:rsidRDefault="00333B0C" w:rsidP="00333B0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33B0C" w:rsidRPr="0050706D" w14:paraId="376F0EB9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3FDAC67" w14:textId="0D95B966" w:rsidR="00333B0C" w:rsidRPr="002D127E" w:rsidRDefault="00333B0C" w:rsidP="00333B0C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2x CPU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, každý </w:t>
            </w:r>
            <w:r>
              <w:rPr>
                <w:rFonts w:eastAsia="Times New Roman" w:cs="Segoe UI"/>
                <w:sz w:val="18"/>
                <w:lang w:eastAsia="cs-CZ"/>
              </w:rPr>
              <w:t>právě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16 jader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(32 vláken)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, skóre podle </w:t>
            </w:r>
            <w:hyperlink r:id="rId11" w:history="1">
              <w:r w:rsidRPr="00DB2F0D">
                <w:rPr>
                  <w:rStyle w:val="Hypertextovodkaz"/>
                  <w:rFonts w:eastAsia="Times New Roman" w:cs="Segoe UI"/>
                  <w:sz w:val="18"/>
                  <w:lang w:eastAsia="cs-CZ"/>
                </w:rPr>
                <w:t>https://www.cpubenchmark.net/multithread/</w:t>
              </w:r>
            </w:hyperlink>
            <w:r>
              <w:rPr>
                <w:rFonts w:eastAsia="Times New Roman" w:cs="Segoe UI"/>
                <w:sz w:val="18"/>
                <w:lang w:eastAsia="cs-CZ"/>
              </w:rPr>
              <w:t xml:space="preserve"> min. 45000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45CBD31E" w14:textId="08DEC167" w:rsidR="00333B0C" w:rsidRPr="002D127E" w:rsidRDefault="00333B0C" w:rsidP="00333B0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33B0C" w:rsidRPr="0050706D" w14:paraId="7AEC932A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B0C568C" w14:textId="56E83F4D" w:rsidR="00333B0C" w:rsidRPr="002D127E" w:rsidRDefault="00333B0C" w:rsidP="00333B0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Architektura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Intel x86-64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z důvodu kompatibility současného ICT prostředí  </w:t>
            </w:r>
          </w:p>
        </w:tc>
        <w:tc>
          <w:tcPr>
            <w:tcW w:w="3288" w:type="dxa"/>
          </w:tcPr>
          <w:p w14:paraId="4360FD92" w14:textId="7DCEC462" w:rsidR="00333B0C" w:rsidRPr="002D127E" w:rsidRDefault="00333B0C" w:rsidP="00333B0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33B0C" w:rsidRPr="0050706D" w14:paraId="5B898AD8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A94AD78" w14:textId="47905479" w:rsidR="00333B0C" w:rsidRPr="002D127E" w:rsidRDefault="00333B0C" w:rsidP="00333B0C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Operační paměť minimálně </w:t>
            </w:r>
            <w:r w:rsidRPr="003C0C08">
              <w:rPr>
                <w:rFonts w:eastAsia="Times New Roman" w:cs="Segoe UI"/>
                <w:b/>
                <w:bCs/>
                <w:sz w:val="18"/>
                <w:lang w:eastAsia="cs-CZ"/>
              </w:rPr>
              <w:t>512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GB DDR5</w:t>
            </w:r>
            <w:r w:rsidRPr="005A21B9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6400MT/s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s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použitím modulů o maximální velikosti </w:t>
            </w:r>
            <w:r w:rsidRPr="0049220F">
              <w:rPr>
                <w:rFonts w:eastAsia="Times New Roman" w:cs="Segoe UI"/>
                <w:sz w:val="18"/>
                <w:lang w:eastAsia="cs-CZ"/>
              </w:rPr>
              <w:t>128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GB,</w:t>
            </w:r>
            <w:r w:rsidRPr="0049220F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rozšiřitelná minimálně do </w:t>
            </w:r>
            <w:r w:rsidRPr="0049220F">
              <w:rPr>
                <w:rFonts w:eastAsia="Times New Roman" w:cs="Segoe UI"/>
                <w:sz w:val="18"/>
                <w:lang w:eastAsia="cs-CZ"/>
              </w:rPr>
              <w:t>1024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GB jen přidáním dalších paměťových modulů </w:t>
            </w:r>
          </w:p>
        </w:tc>
        <w:tc>
          <w:tcPr>
            <w:tcW w:w="3288" w:type="dxa"/>
          </w:tcPr>
          <w:p w14:paraId="74CF9B66" w14:textId="64AE3B79" w:rsidR="00333B0C" w:rsidRPr="002D127E" w:rsidRDefault="00333B0C" w:rsidP="00333B0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33B0C" w:rsidRPr="0050706D" w14:paraId="66DAB098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6A064CC" w14:textId="797D4159" w:rsidR="00333B0C" w:rsidRPr="002D127E" w:rsidRDefault="00333B0C" w:rsidP="00333B0C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eastAsia="Times New Roman" w:cs="Segoe UI"/>
                <w:sz w:val="18"/>
                <w:lang w:eastAsia="cs-CZ"/>
              </w:rPr>
              <w:t xml:space="preserve">Hardwarový </w:t>
            </w:r>
            <w:r w:rsidRPr="004A1765">
              <w:rPr>
                <w:rFonts w:eastAsia="Times New Roman" w:cs="Segoe UI"/>
                <w:sz w:val="18"/>
                <w:lang w:eastAsia="cs-CZ"/>
              </w:rPr>
              <w:t>RAID řadič SAS/SATA s podporou RAID0/1</w:t>
            </w:r>
          </w:p>
        </w:tc>
        <w:tc>
          <w:tcPr>
            <w:tcW w:w="3288" w:type="dxa"/>
          </w:tcPr>
          <w:p w14:paraId="1247C845" w14:textId="0B2C6D7F" w:rsidR="00333B0C" w:rsidRPr="002D127E" w:rsidRDefault="00333B0C" w:rsidP="00333B0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33B0C" w:rsidRPr="0050706D" w14:paraId="64937489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474AD7C" w14:textId="34C9432D" w:rsidR="00333B0C" w:rsidRPr="002D127E" w:rsidRDefault="00333B0C" w:rsidP="00333B0C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2x SSD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, každý o velikosti minimálně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480 GB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v konfiguraci RAID1 (zrcadlení) pro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boot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a běh OS nebo virtualizační platformy (hypervisor)  </w:t>
            </w:r>
          </w:p>
        </w:tc>
        <w:tc>
          <w:tcPr>
            <w:tcW w:w="3288" w:type="dxa"/>
          </w:tcPr>
          <w:p w14:paraId="5B303CA5" w14:textId="6CADDC87" w:rsidR="00333B0C" w:rsidRPr="002D127E" w:rsidRDefault="00333B0C" w:rsidP="00333B0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33B0C" w:rsidRPr="00417FB4" w14:paraId="12C0FE62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3EF3CB5" w14:textId="5F0278D3" w:rsidR="00333B0C" w:rsidRPr="002D127E" w:rsidRDefault="00333B0C" w:rsidP="00333B0C">
            <w:pPr>
              <w:rPr>
                <w:sz w:val="18"/>
                <w:lang w:eastAsia="cs-CZ"/>
              </w:rPr>
            </w:pPr>
            <w:r w:rsidRPr="00D37307">
              <w:rPr>
                <w:rFonts w:eastAsia="Times New Roman" w:cs="Segoe UI"/>
                <w:sz w:val="18"/>
                <w:lang w:eastAsia="cs-CZ"/>
              </w:rPr>
              <w:t xml:space="preserve">Disky </w:t>
            </w:r>
            <w:proofErr w:type="spellStart"/>
            <w:r w:rsidRPr="00CB67EB">
              <w:rPr>
                <w:rFonts w:eastAsia="Times New Roman" w:cs="Segoe UI"/>
                <w:b/>
                <w:bCs/>
                <w:sz w:val="18"/>
                <w:lang w:eastAsia="cs-CZ"/>
              </w:rPr>
              <w:t>NVMe</w:t>
            </w:r>
            <w:proofErr w:type="spellEnd"/>
            <w:r w:rsidRPr="00D37307">
              <w:rPr>
                <w:rFonts w:eastAsia="Times New Roman" w:cs="Segoe UI"/>
                <w:sz w:val="18"/>
                <w:lang w:eastAsia="cs-CZ"/>
              </w:rPr>
              <w:t xml:space="preserve"> v celkové kapacitě min. </w:t>
            </w:r>
            <w:r w:rsidRPr="00CB67EB">
              <w:rPr>
                <w:rFonts w:eastAsia="Times New Roman" w:cs="Segoe UI"/>
                <w:b/>
                <w:bCs/>
                <w:sz w:val="18"/>
                <w:lang w:eastAsia="cs-CZ"/>
              </w:rPr>
              <w:t>18TB</w:t>
            </w:r>
            <w:r w:rsidRPr="00D37307">
              <w:rPr>
                <w:rFonts w:eastAsia="Times New Roman" w:cs="Segoe UI"/>
                <w:sz w:val="18"/>
                <w:lang w:eastAsia="cs-CZ"/>
              </w:rPr>
              <w:t xml:space="preserve">, certifikované pro </w:t>
            </w:r>
            <w:proofErr w:type="spellStart"/>
            <w:r w:rsidRPr="00D37307">
              <w:rPr>
                <w:rFonts w:eastAsia="Times New Roman" w:cs="Segoe UI"/>
                <w:sz w:val="18"/>
                <w:lang w:eastAsia="cs-CZ"/>
              </w:rPr>
              <w:t>Broadcom</w:t>
            </w:r>
            <w:proofErr w:type="spellEnd"/>
            <w:r w:rsidRPr="00D37307">
              <w:rPr>
                <w:rFonts w:eastAsia="Times New Roman" w:cs="Segoe UI"/>
                <w:sz w:val="18"/>
                <w:lang w:eastAsia="cs-CZ"/>
              </w:rPr>
              <w:t>/</w:t>
            </w:r>
            <w:proofErr w:type="spellStart"/>
            <w:r w:rsidRPr="00D37307">
              <w:rPr>
                <w:rFonts w:eastAsia="Times New Roman" w:cs="Segoe UI"/>
                <w:sz w:val="18"/>
                <w:lang w:eastAsia="cs-CZ"/>
              </w:rPr>
              <w:t>VMware</w:t>
            </w:r>
            <w:proofErr w:type="spellEnd"/>
            <w:r w:rsidRPr="00D37307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D37307">
              <w:rPr>
                <w:rFonts w:eastAsia="Times New Roman" w:cs="Segoe UI"/>
                <w:sz w:val="18"/>
                <w:lang w:eastAsia="cs-CZ"/>
              </w:rPr>
              <w:t>vSAN</w:t>
            </w:r>
            <w:proofErr w:type="spellEnd"/>
            <w:r>
              <w:rPr>
                <w:rFonts w:eastAsia="Times New Roman" w:cs="Segoe UI"/>
                <w:sz w:val="18"/>
                <w:lang w:eastAsia="cs-CZ"/>
              </w:rPr>
              <w:t xml:space="preserve"> ESA</w:t>
            </w:r>
          </w:p>
        </w:tc>
        <w:tc>
          <w:tcPr>
            <w:tcW w:w="3288" w:type="dxa"/>
          </w:tcPr>
          <w:p w14:paraId="7BF8CC42" w14:textId="32281671" w:rsidR="00333B0C" w:rsidRPr="002D127E" w:rsidRDefault="00333B0C" w:rsidP="00333B0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333B0C" w:rsidRPr="0050706D" w14:paraId="19E656D6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1778381" w14:textId="0906D349" w:rsidR="00333B0C" w:rsidRPr="002D127E" w:rsidRDefault="00333B0C" w:rsidP="00333B0C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eastAsia="Times New Roman" w:cs="Segoe UI"/>
                <w:sz w:val="18"/>
                <w:lang w:eastAsia="cs-CZ"/>
              </w:rPr>
              <w:t>Síťové porty m</w:t>
            </w:r>
            <w:r w:rsidRPr="001116D8">
              <w:rPr>
                <w:rFonts w:eastAsia="Times New Roman" w:cs="Segoe UI"/>
                <w:sz w:val="18"/>
                <w:lang w:eastAsia="cs-CZ"/>
              </w:rPr>
              <w:t xml:space="preserve">inimálně </w:t>
            </w:r>
            <w:r>
              <w:rPr>
                <w:rFonts w:eastAsia="Times New Roman" w:cs="Segoe UI"/>
                <w:b/>
                <w:bCs/>
                <w:sz w:val="18"/>
                <w:lang w:eastAsia="cs-CZ"/>
              </w:rPr>
              <w:t>4</w:t>
            </w:r>
            <w:r w:rsidRPr="001116D8">
              <w:rPr>
                <w:rFonts w:eastAsia="Times New Roman" w:cs="Segoe UI"/>
                <w:b/>
                <w:bCs/>
                <w:sz w:val="18"/>
                <w:lang w:eastAsia="cs-CZ"/>
              </w:rPr>
              <w:t>x</w:t>
            </w:r>
            <w:r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10/</w:t>
            </w:r>
            <w:r w:rsidRPr="001116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25 </w:t>
            </w:r>
            <w:proofErr w:type="spellStart"/>
            <w:r w:rsidRPr="001116D8">
              <w:rPr>
                <w:rFonts w:eastAsia="Times New Roman" w:cs="Segoe UI"/>
                <w:b/>
                <w:bCs/>
                <w:sz w:val="18"/>
                <w:lang w:eastAsia="cs-CZ"/>
              </w:rPr>
              <w:t>Gbps</w:t>
            </w:r>
            <w:proofErr w:type="spellEnd"/>
            <w:r w:rsidRPr="001116D8">
              <w:rPr>
                <w:rFonts w:eastAsia="Times New Roman" w:cs="Segoe UI"/>
                <w:sz w:val="18"/>
                <w:lang w:eastAsia="cs-CZ"/>
              </w:rPr>
              <w:t xml:space="preserve"> SFP28</w:t>
            </w:r>
          </w:p>
        </w:tc>
        <w:tc>
          <w:tcPr>
            <w:tcW w:w="3288" w:type="dxa"/>
          </w:tcPr>
          <w:p w14:paraId="20FCB632" w14:textId="64F20C7E" w:rsidR="00333B0C" w:rsidRPr="002D127E" w:rsidRDefault="00333B0C" w:rsidP="00333B0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33B0C" w:rsidRPr="0050706D" w14:paraId="76A5256F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F9A0746" w14:textId="77777777" w:rsidR="00333B0C" w:rsidRPr="004A1765" w:rsidRDefault="00333B0C" w:rsidP="00333B0C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4A1765">
              <w:rPr>
                <w:rFonts w:eastAsia="Times New Roman" w:cs="Segoe UI"/>
                <w:sz w:val="18"/>
                <w:lang w:eastAsia="cs-CZ"/>
              </w:rPr>
              <w:t>Síťové optické moduly pro každý optický port, plně kompatibilní s dodávaným serverem v provedení „</w:t>
            </w:r>
            <w:r>
              <w:rPr>
                <w:rFonts w:eastAsia="Times New Roman" w:cs="Segoe UI"/>
                <w:sz w:val="18"/>
                <w:lang w:eastAsia="cs-CZ"/>
              </w:rPr>
              <w:t>10/</w:t>
            </w:r>
            <w:r w:rsidRPr="004A1765">
              <w:rPr>
                <w:rFonts w:eastAsia="Times New Roman" w:cs="Segoe UI"/>
                <w:sz w:val="18"/>
                <w:lang w:eastAsia="cs-CZ"/>
              </w:rPr>
              <w:t xml:space="preserve">25Gbps, </w:t>
            </w:r>
            <w:proofErr w:type="spellStart"/>
            <w:r w:rsidRPr="004A1765">
              <w:rPr>
                <w:rFonts w:eastAsia="Times New Roman" w:cs="Segoe UI"/>
                <w:sz w:val="18"/>
                <w:lang w:eastAsia="cs-CZ"/>
              </w:rPr>
              <w:t>Multimode</w:t>
            </w:r>
            <w:proofErr w:type="spellEnd"/>
            <w:r w:rsidRPr="004A1765">
              <w:rPr>
                <w:rFonts w:eastAsia="Times New Roman" w:cs="Segoe UI"/>
                <w:sz w:val="18"/>
                <w:lang w:eastAsia="cs-CZ"/>
              </w:rPr>
              <w:t xml:space="preserve">, LC, </w:t>
            </w:r>
            <w:proofErr w:type="spellStart"/>
            <w:r w:rsidRPr="004A1765">
              <w:rPr>
                <w:rFonts w:eastAsia="Times New Roman" w:cs="Segoe UI"/>
                <w:sz w:val="18"/>
                <w:lang w:eastAsia="cs-CZ"/>
              </w:rPr>
              <w:t>Short</w:t>
            </w:r>
            <w:proofErr w:type="spellEnd"/>
            <w:r w:rsidRPr="004A1765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4A1765">
              <w:rPr>
                <w:rFonts w:eastAsia="Times New Roman" w:cs="Segoe UI"/>
                <w:sz w:val="18"/>
                <w:lang w:eastAsia="cs-CZ"/>
              </w:rPr>
              <w:t>Range</w:t>
            </w:r>
            <w:proofErr w:type="spellEnd"/>
            <w:r w:rsidRPr="004A1765">
              <w:rPr>
                <w:rFonts w:eastAsia="Times New Roman" w:cs="Segoe UI"/>
                <w:sz w:val="18"/>
                <w:lang w:eastAsia="cs-CZ"/>
              </w:rPr>
              <w:t xml:space="preserve">“  </w:t>
            </w:r>
            <w:r w:rsidRPr="004A1765">
              <w:rPr>
                <w:rFonts w:eastAsia="Times New Roman" w:cs="Segoe UI"/>
                <w:sz w:val="18"/>
                <w:lang w:eastAsia="cs-CZ"/>
              </w:rPr>
              <w:tab/>
            </w:r>
          </w:p>
          <w:p w14:paraId="3DDCDC10" w14:textId="53160A94" w:rsidR="00333B0C" w:rsidRPr="002D127E" w:rsidRDefault="00333B0C" w:rsidP="00333B0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4A1765">
              <w:rPr>
                <w:rFonts w:eastAsia="Times New Roman" w:cs="Segoe UI"/>
                <w:sz w:val="18"/>
                <w:lang w:eastAsia="cs-CZ"/>
              </w:rPr>
              <w:t> </w:t>
            </w:r>
          </w:p>
        </w:tc>
        <w:tc>
          <w:tcPr>
            <w:tcW w:w="3288" w:type="dxa"/>
          </w:tcPr>
          <w:p w14:paraId="5CF3237C" w14:textId="4EA9521F" w:rsidR="00333B0C" w:rsidRPr="002D127E" w:rsidRDefault="00333B0C" w:rsidP="00333B0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33B0C" w:rsidRPr="0050706D" w14:paraId="04802E97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FE8377A" w14:textId="24888F19" w:rsidR="00333B0C" w:rsidRPr="002D127E" w:rsidRDefault="00333B0C" w:rsidP="00333B0C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Dedikovaný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1 </w:t>
            </w:r>
            <w:proofErr w:type="spellStart"/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Gbps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RJ45 port pro HW management  </w:t>
            </w:r>
          </w:p>
        </w:tc>
        <w:tc>
          <w:tcPr>
            <w:tcW w:w="3288" w:type="dxa"/>
          </w:tcPr>
          <w:p w14:paraId="5AA4EF60" w14:textId="34D63BE1" w:rsidR="00333B0C" w:rsidRPr="002D127E" w:rsidRDefault="00333B0C" w:rsidP="00333B0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33B0C" w:rsidRPr="0050706D" w14:paraId="752C9253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623064C" w14:textId="17ACB8C1" w:rsidR="00333B0C" w:rsidRPr="002D127E" w:rsidRDefault="00333B0C" w:rsidP="00333B0C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Trusted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Platform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Module minimálně ve verzi 2.0 </w:t>
            </w:r>
          </w:p>
        </w:tc>
        <w:tc>
          <w:tcPr>
            <w:tcW w:w="3288" w:type="dxa"/>
          </w:tcPr>
          <w:p w14:paraId="48B57A95" w14:textId="19C3F51E" w:rsidR="00333B0C" w:rsidRPr="002D127E" w:rsidRDefault="00333B0C" w:rsidP="00333B0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333B0C" w:rsidRPr="0050706D" w14:paraId="464BEF0F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0D223DE" w14:textId="0CA946FE" w:rsidR="00333B0C" w:rsidRPr="002D127E" w:rsidRDefault="00333B0C" w:rsidP="00333B0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2x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hot-swap napájecí zdroj, každý minimálně o výkonu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 min.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800 W s minimální certifikací „80+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Platinum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“  </w:t>
            </w:r>
          </w:p>
        </w:tc>
        <w:tc>
          <w:tcPr>
            <w:tcW w:w="3288" w:type="dxa"/>
          </w:tcPr>
          <w:p w14:paraId="68B6C261" w14:textId="410ABB19" w:rsidR="00333B0C" w:rsidRPr="00BC57E5" w:rsidRDefault="00333B0C" w:rsidP="00333B0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A049E" w14:paraId="21BB6B29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791E79D" w14:textId="43C8F2A4" w:rsidR="00FE0B2B" w:rsidRPr="002D127E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Výsuvné ližiny do rackové skříně s „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cable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management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arm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“  </w:t>
            </w:r>
          </w:p>
        </w:tc>
        <w:tc>
          <w:tcPr>
            <w:tcW w:w="3288" w:type="dxa"/>
          </w:tcPr>
          <w:p w14:paraId="436F5923" w14:textId="390E75CC" w:rsidR="00FE0B2B" w:rsidRPr="002D127E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A049E" w14:paraId="65AD020A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086A160" w14:textId="01318BB4" w:rsidR="00FE0B2B" w:rsidRPr="00A9399D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2x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napájecí kabel 230V IEC C13 v délce minimálně 2 metry, každý v jiné barvě (černá, červená)  </w:t>
            </w:r>
          </w:p>
        </w:tc>
        <w:tc>
          <w:tcPr>
            <w:tcW w:w="3288" w:type="dxa"/>
          </w:tcPr>
          <w:p w14:paraId="47E98C02" w14:textId="04224779" w:rsidR="00FE0B2B" w:rsidRPr="00927BA6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25791CFF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9F65F15" w14:textId="15879D02" w:rsidR="00FE0B2B" w:rsidRPr="002D127E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Podpora OS Windows Server 20</w:t>
            </w:r>
            <w:r>
              <w:rPr>
                <w:rFonts w:eastAsia="Times New Roman" w:cs="Segoe UI"/>
                <w:sz w:val="18"/>
                <w:lang w:eastAsia="cs-CZ"/>
              </w:rPr>
              <w:t>22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, 202</w:t>
            </w:r>
            <w:r>
              <w:rPr>
                <w:rFonts w:eastAsia="Times New Roman" w:cs="Segoe UI"/>
                <w:sz w:val="18"/>
                <w:lang w:eastAsia="cs-CZ"/>
              </w:rPr>
              <w:t>5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; RHEL </w:t>
            </w:r>
            <w:r>
              <w:rPr>
                <w:rFonts w:eastAsia="Times New Roman" w:cs="Segoe UI"/>
                <w:sz w:val="18"/>
                <w:lang w:eastAsia="cs-CZ"/>
              </w:rPr>
              <w:t>9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;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VMware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vSphere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>
              <w:rPr>
                <w:rFonts w:eastAsia="Times New Roman" w:cs="Segoe UI"/>
                <w:sz w:val="18"/>
                <w:lang w:eastAsia="cs-CZ"/>
              </w:rPr>
              <w:t>8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, </w:t>
            </w:r>
            <w:r>
              <w:rPr>
                <w:rFonts w:eastAsia="Times New Roman" w:cs="Segoe UI"/>
                <w:sz w:val="18"/>
                <w:lang w:eastAsia="cs-CZ"/>
              </w:rPr>
              <w:t>9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0BAA75E2" w14:textId="0E9F132C" w:rsidR="00FE0B2B" w:rsidRPr="002D127E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</w:p>
        </w:tc>
      </w:tr>
      <w:tr w:rsidR="00FE0B2B" w:rsidRPr="0050706D" w14:paraId="3279C4AD" w14:textId="77777777" w:rsidTr="00E9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25A1776" w14:textId="66DF2E28" w:rsidR="00FE0B2B" w:rsidRPr="002D127E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eastAsia="Times New Roman" w:cs="Segoe UI"/>
                <w:sz w:val="18"/>
                <w:lang w:eastAsia="cs-CZ"/>
              </w:rPr>
              <w:lastRenderedPageBreak/>
              <w:t xml:space="preserve">Server a jeho komponenty musí být kompatibilní s </w:t>
            </w:r>
            <w:proofErr w:type="spellStart"/>
            <w:r w:rsidRPr="00B06E96">
              <w:rPr>
                <w:rFonts w:eastAsia="Times New Roman" w:cs="Segoe UI"/>
                <w:sz w:val="18"/>
                <w:lang w:eastAsia="cs-CZ"/>
              </w:rPr>
              <w:t>ESXi</w:t>
            </w:r>
            <w:proofErr w:type="spellEnd"/>
            <w:r w:rsidRPr="00B06E96">
              <w:rPr>
                <w:rFonts w:eastAsia="Times New Roman" w:cs="Segoe UI"/>
                <w:sz w:val="18"/>
                <w:lang w:eastAsia="cs-CZ"/>
              </w:rPr>
              <w:t xml:space="preserve"> 8.0 U3 (</w:t>
            </w:r>
            <w:proofErr w:type="spellStart"/>
            <w:r w:rsidRPr="00B06E96">
              <w:rPr>
                <w:rFonts w:eastAsia="Times New Roman" w:cs="Segoe UI"/>
                <w:sz w:val="18"/>
                <w:lang w:eastAsia="cs-CZ"/>
              </w:rPr>
              <w:t>vSAN</w:t>
            </w:r>
            <w:proofErr w:type="spellEnd"/>
            <w:r w:rsidRPr="00B06E96">
              <w:rPr>
                <w:rFonts w:eastAsia="Times New Roman" w:cs="Segoe UI"/>
                <w:sz w:val="18"/>
                <w:lang w:eastAsia="cs-CZ"/>
              </w:rPr>
              <w:t xml:space="preserve">  8.0 Update 3)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 a </w:t>
            </w:r>
            <w:proofErr w:type="spellStart"/>
            <w:r w:rsidRPr="00B06E96">
              <w:rPr>
                <w:rFonts w:eastAsia="Times New Roman" w:cs="Segoe UI"/>
                <w:sz w:val="18"/>
                <w:lang w:eastAsia="cs-CZ"/>
              </w:rPr>
              <w:t>ESXi</w:t>
            </w:r>
            <w:proofErr w:type="spellEnd"/>
            <w:r w:rsidRPr="00B06E96">
              <w:rPr>
                <w:rFonts w:eastAsia="Times New Roman" w:cs="Segoe UI"/>
                <w:sz w:val="18"/>
                <w:lang w:eastAsia="cs-CZ"/>
              </w:rPr>
              <w:t xml:space="preserve"> 9.1 (</w:t>
            </w:r>
            <w:proofErr w:type="spellStart"/>
            <w:r w:rsidRPr="00B06E96">
              <w:rPr>
                <w:rFonts w:eastAsia="Times New Roman" w:cs="Segoe UI"/>
                <w:sz w:val="18"/>
                <w:lang w:eastAsia="cs-CZ"/>
              </w:rPr>
              <w:t>vSAN</w:t>
            </w:r>
            <w:proofErr w:type="spellEnd"/>
            <w:r w:rsidRPr="00B06E96">
              <w:rPr>
                <w:rFonts w:eastAsia="Times New Roman" w:cs="Segoe UI"/>
                <w:sz w:val="18"/>
                <w:lang w:eastAsia="cs-CZ"/>
              </w:rPr>
              <w:t xml:space="preserve"> 9.1)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. Kompatibilita musí být ověřitelná v </w:t>
            </w:r>
            <w:proofErr w:type="spellStart"/>
            <w:r>
              <w:rPr>
                <w:rFonts w:eastAsia="Times New Roman" w:cs="Segoe UI"/>
                <w:sz w:val="18"/>
                <w:lang w:eastAsia="cs-CZ"/>
              </w:rPr>
              <w:t>Broadcom</w:t>
            </w:r>
            <w:proofErr w:type="spellEnd"/>
            <w:r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>
              <w:rPr>
                <w:rFonts w:eastAsia="Times New Roman" w:cs="Segoe UI"/>
                <w:sz w:val="18"/>
                <w:lang w:eastAsia="cs-CZ"/>
              </w:rPr>
              <w:t>Compatibility</w:t>
            </w:r>
            <w:proofErr w:type="spellEnd"/>
            <w:r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>
              <w:rPr>
                <w:rFonts w:eastAsia="Times New Roman" w:cs="Segoe UI"/>
                <w:sz w:val="18"/>
                <w:lang w:eastAsia="cs-CZ"/>
              </w:rPr>
              <w:t>Guide</w:t>
            </w:r>
            <w:proofErr w:type="spellEnd"/>
            <w:r>
              <w:rPr>
                <w:rFonts w:eastAsia="Times New Roman" w:cs="Segoe UI"/>
                <w:sz w:val="18"/>
                <w:lang w:eastAsia="cs-CZ"/>
              </w:rPr>
              <w:t>.</w:t>
            </w:r>
          </w:p>
        </w:tc>
        <w:tc>
          <w:tcPr>
            <w:tcW w:w="3288" w:type="dxa"/>
          </w:tcPr>
          <w:p w14:paraId="4542E5E1" w14:textId="626F5B08" w:rsidR="00FE0B2B" w:rsidRPr="002D127E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54AAAD52" w14:textId="77777777" w:rsidTr="002D12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3869865" w14:textId="43D26CB4" w:rsidR="00FE0B2B" w:rsidRPr="002D127E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Webová nebo mobilní bezpečnostní aplikace, sloužící k ověření, že mezi expedicí zařízení a jeho zprovozněním v datovém centru zákazníka, nedošlo k neautorizovanému zásahu do firmware či hardware (HW) ani k výměně některé klíčové komponenty za jinou.  </w:t>
            </w:r>
          </w:p>
        </w:tc>
        <w:tc>
          <w:tcPr>
            <w:tcW w:w="3288" w:type="dxa"/>
          </w:tcPr>
          <w:p w14:paraId="4D9127A4" w14:textId="5F9EF4A6" w:rsidR="00FE0B2B" w:rsidRPr="002D127E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2E3BD1" w14:paraId="5EF225A5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4FE07F6" w14:textId="772AD14F" w:rsidR="00FE0B2B" w:rsidRPr="002D127E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Integrační pluginy pro monitoring zdravotního stavu a správu HW přímo z 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VMware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vCenter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</w:p>
        </w:tc>
        <w:tc>
          <w:tcPr>
            <w:tcW w:w="3288" w:type="dxa"/>
          </w:tcPr>
          <w:p w14:paraId="30844FB2" w14:textId="41E61C1C" w:rsidR="00FE0B2B" w:rsidRPr="002D127E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D730ED" w14:paraId="69985713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33BBABC" w14:textId="5A239344" w:rsidR="00FE0B2B" w:rsidRPr="002D127E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Potvrzení od lokálního zastoupení výrobce, že nabízený hardware je nový, nepoužitý, je určen pro EU trh a bude servisním střediskem výrobce plně podporován.  </w:t>
            </w:r>
          </w:p>
        </w:tc>
        <w:tc>
          <w:tcPr>
            <w:tcW w:w="3288" w:type="dxa"/>
          </w:tcPr>
          <w:p w14:paraId="5577A240" w14:textId="71668BF2" w:rsidR="00FE0B2B" w:rsidRPr="002D127E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D730ED" w14:paraId="310935E3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1F27D13" w14:textId="77777777" w:rsidR="00FE0B2B" w:rsidRPr="006D41D8" w:rsidRDefault="00FE0B2B" w:rsidP="00FE0B2B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Vzdálená správa HW serveru   </w:t>
            </w:r>
          </w:p>
          <w:p w14:paraId="5EB517FE" w14:textId="77777777" w:rsidR="00FE0B2B" w:rsidRPr="006D41D8" w:rsidRDefault="00FE0B2B" w:rsidP="00FE0B2B">
            <w:pPr>
              <w:numPr>
                <w:ilvl w:val="0"/>
                <w:numId w:val="1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Vzdálená správa s dedikovaným vlastním portem 1GbE a možností převzít plně vzdálené ovládání serveru.  </w:t>
            </w:r>
          </w:p>
          <w:p w14:paraId="64666029" w14:textId="77777777" w:rsidR="00FE0B2B" w:rsidRPr="006D41D8" w:rsidRDefault="00FE0B2B" w:rsidP="00FE0B2B">
            <w:pPr>
              <w:numPr>
                <w:ilvl w:val="0"/>
                <w:numId w:val="12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přesměrování management portu pomocí NSCI na jinou síťovou kartu.  </w:t>
            </w:r>
          </w:p>
          <w:p w14:paraId="4683EC85" w14:textId="77777777" w:rsidR="00FE0B2B" w:rsidRPr="006D41D8" w:rsidRDefault="00FE0B2B" w:rsidP="00FE0B2B">
            <w:pPr>
              <w:numPr>
                <w:ilvl w:val="0"/>
                <w:numId w:val="13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Možnost vzdáleného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mountování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ISO image.  </w:t>
            </w:r>
          </w:p>
          <w:p w14:paraId="4E158C2C" w14:textId="77777777" w:rsidR="00FE0B2B" w:rsidRPr="006D41D8" w:rsidRDefault="00FE0B2B" w:rsidP="00FE0B2B">
            <w:pPr>
              <w:numPr>
                <w:ilvl w:val="0"/>
                <w:numId w:val="14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sdílet jednu virtuální konzoli až šesti uživateli.  </w:t>
            </w:r>
          </w:p>
          <w:p w14:paraId="2BAF565E" w14:textId="77777777" w:rsidR="00FE0B2B" w:rsidRPr="006D41D8" w:rsidRDefault="00FE0B2B" w:rsidP="00FE0B2B">
            <w:pPr>
              <w:numPr>
                <w:ilvl w:val="0"/>
                <w:numId w:val="15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Podpora standardních Webových prohlížečů (Google Chrome, MS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Edge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, Mozilla Firefox) a HTML5.  </w:t>
            </w:r>
          </w:p>
          <w:p w14:paraId="00911A96" w14:textId="77777777" w:rsidR="00FE0B2B" w:rsidRPr="006D41D8" w:rsidRDefault="00FE0B2B" w:rsidP="00FE0B2B">
            <w:pPr>
              <w:numPr>
                <w:ilvl w:val="0"/>
                <w:numId w:val="16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Inventarizace a možnost sledování stavu jednotlivých komponent včetně úrovní firmware.  </w:t>
            </w:r>
          </w:p>
          <w:p w14:paraId="59B59613" w14:textId="77777777" w:rsidR="00FE0B2B" w:rsidRPr="006D41D8" w:rsidRDefault="00FE0B2B" w:rsidP="00FE0B2B">
            <w:pPr>
              <w:numPr>
                <w:ilvl w:val="0"/>
                <w:numId w:val="17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Real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time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sledování vytíženosti CPU, paměti a spotřeby elektrické energie, možnost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Power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cappingu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.  </w:t>
            </w:r>
          </w:p>
          <w:p w14:paraId="264B4FD7" w14:textId="77777777" w:rsidR="00FE0B2B" w:rsidRPr="006D41D8" w:rsidRDefault="00FE0B2B" w:rsidP="00FE0B2B">
            <w:pPr>
              <w:numPr>
                <w:ilvl w:val="0"/>
                <w:numId w:val="18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asistované instalace OS bez dalších nástrojů, médií, ISO apod.  </w:t>
            </w:r>
          </w:p>
          <w:p w14:paraId="3242B07D" w14:textId="77777777" w:rsidR="00FE0B2B" w:rsidRPr="006D41D8" w:rsidRDefault="00FE0B2B" w:rsidP="00FE0B2B">
            <w:pPr>
              <w:numPr>
                <w:ilvl w:val="0"/>
                <w:numId w:val="19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Podpora REDFISH a RESTAPI skriptů.  </w:t>
            </w:r>
          </w:p>
          <w:p w14:paraId="43798CE4" w14:textId="77777777" w:rsidR="00FE0B2B" w:rsidRPr="006D41D8" w:rsidRDefault="00FE0B2B" w:rsidP="00FE0B2B">
            <w:pPr>
              <w:numPr>
                <w:ilvl w:val="0"/>
                <w:numId w:val="20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Nejvyšší licence pro správu serveru bez jakéhokoli omezení.  </w:t>
            </w:r>
          </w:p>
          <w:p w14:paraId="291EECBB" w14:textId="77777777" w:rsidR="00FE0B2B" w:rsidRPr="006D41D8" w:rsidRDefault="00FE0B2B" w:rsidP="00FE0B2B">
            <w:pPr>
              <w:numPr>
                <w:ilvl w:val="0"/>
                <w:numId w:val="2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Všechny licence potřebné k provozu managementu a HW, (management, mapování ISO, KVM přístup).  </w:t>
            </w:r>
          </w:p>
          <w:p w14:paraId="226C9CF9" w14:textId="77777777" w:rsidR="00FE0B2B" w:rsidRPr="006D41D8" w:rsidRDefault="00FE0B2B" w:rsidP="00FE0B2B">
            <w:pPr>
              <w:numPr>
                <w:ilvl w:val="0"/>
                <w:numId w:val="22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Integrace s centrální vzdálenou správou serverového HW bez použití jakéhokoli dalšího HW či SW třetích stran  </w:t>
            </w:r>
          </w:p>
          <w:p w14:paraId="3BCECA88" w14:textId="77777777" w:rsidR="00FE0B2B" w:rsidRPr="006D41D8" w:rsidRDefault="00FE0B2B" w:rsidP="00FE0B2B">
            <w:pPr>
              <w:numPr>
                <w:ilvl w:val="0"/>
                <w:numId w:val="23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Podpora protokolů SNMP v2c a IPMI  </w:t>
            </w:r>
          </w:p>
          <w:p w14:paraId="6F822452" w14:textId="073CA797" w:rsidR="00FE0B2B" w:rsidRPr="00FA52B8" w:rsidRDefault="00FE0B2B" w:rsidP="00FE0B2B">
            <w:pPr>
              <w:numPr>
                <w:ilvl w:val="0"/>
                <w:numId w:val="8"/>
              </w:numPr>
              <w:suppressAutoHyphens/>
              <w:contextualSpacing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Podpora protokolu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Syslog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a předávání logů na vzdálený systém </w:t>
            </w:r>
          </w:p>
        </w:tc>
        <w:tc>
          <w:tcPr>
            <w:tcW w:w="3288" w:type="dxa"/>
          </w:tcPr>
          <w:p w14:paraId="6EB857B2" w14:textId="2E730ACE" w:rsidR="00FE0B2B" w:rsidRPr="00927BA6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2DF25894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B45C1D0" w14:textId="77777777" w:rsidR="00FE0B2B" w:rsidRPr="006D41D8" w:rsidRDefault="00FE0B2B" w:rsidP="00FE0B2B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Hromadná správa   </w:t>
            </w:r>
          </w:p>
          <w:p w14:paraId="2E29210E" w14:textId="77777777" w:rsidR="00FE0B2B" w:rsidRPr="006D41D8" w:rsidRDefault="00FE0B2B" w:rsidP="00FE0B2B">
            <w:pPr>
              <w:numPr>
                <w:ilvl w:val="0"/>
                <w:numId w:val="25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Časově neomezená licence na hromadnou správu serverů, inventarizace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alerting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.  </w:t>
            </w:r>
          </w:p>
          <w:p w14:paraId="7AE5DD6A" w14:textId="77777777" w:rsidR="00FE0B2B" w:rsidRPr="006D41D8" w:rsidRDefault="00FE0B2B" w:rsidP="00FE0B2B">
            <w:pPr>
              <w:numPr>
                <w:ilvl w:val="0"/>
                <w:numId w:val="26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hromadného sledováni a upgrade úrovní FW jednotlivých komponent serverů.  </w:t>
            </w:r>
          </w:p>
          <w:p w14:paraId="5F6C28B6" w14:textId="77777777" w:rsidR="00FE0B2B" w:rsidRPr="006D41D8" w:rsidRDefault="00FE0B2B" w:rsidP="00FE0B2B">
            <w:pPr>
              <w:numPr>
                <w:ilvl w:val="0"/>
                <w:numId w:val="27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Call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Home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funkce.  </w:t>
            </w:r>
          </w:p>
          <w:p w14:paraId="5362BC09" w14:textId="77777777" w:rsidR="00FE0B2B" w:rsidRPr="006D41D8" w:rsidRDefault="00FE0B2B" w:rsidP="00FE0B2B">
            <w:pPr>
              <w:numPr>
                <w:ilvl w:val="0"/>
                <w:numId w:val="28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Přístup přes mobilní aplikaci.  </w:t>
            </w:r>
          </w:p>
          <w:p w14:paraId="0DD49105" w14:textId="77777777" w:rsidR="00FE0B2B" w:rsidRPr="006D41D8" w:rsidRDefault="00FE0B2B" w:rsidP="00FE0B2B">
            <w:pPr>
              <w:numPr>
                <w:ilvl w:val="0"/>
                <w:numId w:val="29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Splňující standardy NIST 800-131A a FIPS 1402.  </w:t>
            </w:r>
          </w:p>
          <w:p w14:paraId="2ECC27F0" w14:textId="77777777" w:rsidR="00FE0B2B" w:rsidRPr="006D41D8" w:rsidRDefault="00FE0B2B" w:rsidP="00FE0B2B">
            <w:pPr>
              <w:numPr>
                <w:ilvl w:val="0"/>
                <w:numId w:val="30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Plug-in do management nodů virtualizačních hypervizorů.  </w:t>
            </w:r>
          </w:p>
          <w:p w14:paraId="28271CB5" w14:textId="6924E1B9" w:rsidR="00FE0B2B" w:rsidRPr="009777EF" w:rsidRDefault="00FE0B2B" w:rsidP="00FE0B2B">
            <w:pPr>
              <w:suppressAutoHyphens/>
              <w:contextualSpacing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Podpora REST-API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Redfish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standardů.  </w:t>
            </w:r>
          </w:p>
        </w:tc>
        <w:tc>
          <w:tcPr>
            <w:tcW w:w="3288" w:type="dxa"/>
          </w:tcPr>
          <w:p w14:paraId="7F850A8A" w14:textId="71CD92E0" w:rsidR="00FE0B2B" w:rsidRPr="00927BA6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6DF0B5A7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0EEA891" w14:textId="77777777" w:rsidR="00FE0B2B" w:rsidRPr="006D41D8" w:rsidRDefault="00FE0B2B" w:rsidP="00FE0B2B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lastRenderedPageBreak/>
              <w:t>Napojení na systém centralizované vzdálené správy a dohledu</w:t>
            </w:r>
            <w:r w:rsidRPr="006D41D8">
              <w:rPr>
                <w:rFonts w:eastAsia="Times New Roman" w:cs="Segoe UI"/>
                <w:i/>
                <w:iCs/>
                <w:sz w:val="18"/>
                <w:lang w:eastAsia="cs-CZ"/>
              </w:rPr>
              <w:t xml:space="preserve"> (Zadavatel provozuje centralizovanou vzdálenou správy na technologiích </w:t>
            </w:r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 xml:space="preserve">Dell </w:t>
            </w:r>
            <w:proofErr w:type="spellStart"/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>OpenManage</w:t>
            </w:r>
            <w:proofErr w:type="spellEnd"/>
            <w:r w:rsidRPr="006D41D8">
              <w:rPr>
                <w:rFonts w:eastAsia="Times New Roman" w:cs="Segoe UI"/>
                <w:i/>
                <w:iCs/>
                <w:sz w:val="18"/>
                <w:lang w:eastAsia="cs-CZ"/>
              </w:rPr>
              <w:t xml:space="preserve"> a </w:t>
            </w:r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 xml:space="preserve">Lenovo </w:t>
            </w:r>
            <w:proofErr w:type="spellStart"/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>xClarity</w:t>
            </w:r>
            <w:proofErr w:type="spellEnd"/>
            <w:r w:rsidRPr="006D41D8">
              <w:rPr>
                <w:rFonts w:eastAsia="Times New Roman" w:cs="Segoe UI"/>
                <w:i/>
                <w:iCs/>
                <w:sz w:val="18"/>
                <w:lang w:eastAsia="cs-CZ"/>
              </w:rPr>
              <w:t>)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:  </w:t>
            </w:r>
          </w:p>
          <w:p w14:paraId="6EC596E5" w14:textId="77777777" w:rsidR="00FE0B2B" w:rsidRPr="006D41D8" w:rsidRDefault="00FE0B2B" w:rsidP="00FE0B2B">
            <w:pPr>
              <w:numPr>
                <w:ilvl w:val="0"/>
                <w:numId w:val="3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Napojení na již provozované řešení centralizované vzdálené správy bez nutnosti pořizovat, instalovat či provozovat jakýkoliv další software, hardware nebo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appliance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třetích stran.  </w:t>
            </w:r>
          </w:p>
          <w:p w14:paraId="2D3AAF53" w14:textId="77777777" w:rsidR="00FE0B2B" w:rsidRPr="006D41D8" w:rsidRDefault="00FE0B2B" w:rsidP="00FE0B2B">
            <w:pPr>
              <w:numPr>
                <w:ilvl w:val="0"/>
                <w:numId w:val="32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Přehled modelů a sériových čísel  </w:t>
            </w:r>
          </w:p>
          <w:p w14:paraId="3F64DECA" w14:textId="77777777" w:rsidR="00FE0B2B" w:rsidRPr="006D41D8" w:rsidRDefault="00FE0B2B" w:rsidP="00FE0B2B">
            <w:pPr>
              <w:numPr>
                <w:ilvl w:val="0"/>
                <w:numId w:val="33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Přehled platnosti servisních kontraktů  </w:t>
            </w:r>
          </w:p>
          <w:p w14:paraId="1BC3CAD8" w14:textId="77777777" w:rsidR="00FE0B2B" w:rsidRPr="006D41D8" w:rsidRDefault="00FE0B2B" w:rsidP="00FE0B2B">
            <w:pPr>
              <w:numPr>
                <w:ilvl w:val="0"/>
                <w:numId w:val="34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Inventarizace konfigurace  </w:t>
            </w:r>
          </w:p>
          <w:p w14:paraId="414983AE" w14:textId="77777777" w:rsidR="00FE0B2B" w:rsidRPr="006D41D8" w:rsidRDefault="00FE0B2B" w:rsidP="00FE0B2B">
            <w:pPr>
              <w:numPr>
                <w:ilvl w:val="0"/>
                <w:numId w:val="35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Přehled verzí firmware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BIOSu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jednotlivých komponent  </w:t>
            </w:r>
          </w:p>
          <w:p w14:paraId="3C4D816E" w14:textId="77777777" w:rsidR="00FE0B2B" w:rsidRPr="006D41D8" w:rsidRDefault="00FE0B2B" w:rsidP="00FE0B2B">
            <w:pPr>
              <w:numPr>
                <w:ilvl w:val="0"/>
                <w:numId w:val="36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Kontrola verzí firmware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BIOSu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oproti definovaným politikám  </w:t>
            </w:r>
          </w:p>
          <w:p w14:paraId="046B1CED" w14:textId="77777777" w:rsidR="00FE0B2B" w:rsidRPr="006D41D8" w:rsidRDefault="00FE0B2B" w:rsidP="00FE0B2B">
            <w:pPr>
              <w:numPr>
                <w:ilvl w:val="0"/>
                <w:numId w:val="37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Monitoring zatížení CPU a RAM  </w:t>
            </w:r>
          </w:p>
          <w:p w14:paraId="1C4159E9" w14:textId="77777777" w:rsidR="00FE0B2B" w:rsidRPr="006D41D8" w:rsidRDefault="00FE0B2B" w:rsidP="00FE0B2B">
            <w:pPr>
              <w:numPr>
                <w:ilvl w:val="0"/>
                <w:numId w:val="38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Monitoring spotřeby elektrické energie  </w:t>
            </w:r>
          </w:p>
          <w:p w14:paraId="122300C3" w14:textId="77777777" w:rsidR="00FE0B2B" w:rsidRPr="006D41D8" w:rsidRDefault="00FE0B2B" w:rsidP="00FE0B2B">
            <w:pPr>
              <w:numPr>
                <w:ilvl w:val="0"/>
                <w:numId w:val="39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Centrální řízení spotřeby elektrické energie  </w:t>
            </w:r>
          </w:p>
          <w:p w14:paraId="63E0E665" w14:textId="77777777" w:rsidR="00FE0B2B" w:rsidRPr="006D41D8" w:rsidRDefault="00FE0B2B" w:rsidP="00FE0B2B">
            <w:pPr>
              <w:numPr>
                <w:ilvl w:val="0"/>
                <w:numId w:val="40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Centrální provádění updatů firmware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BIOSu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  <w:p w14:paraId="45F39B50" w14:textId="77777777" w:rsidR="00FE0B2B" w:rsidRPr="006D41D8" w:rsidRDefault="00FE0B2B" w:rsidP="00FE0B2B">
            <w:pPr>
              <w:numPr>
                <w:ilvl w:val="0"/>
                <w:numId w:val="4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Dálkové zapnutí/vypnutí jednotlivého serveru  </w:t>
            </w:r>
          </w:p>
          <w:p w14:paraId="2D9A381C" w14:textId="77777777" w:rsidR="00FE0B2B" w:rsidRPr="006D41D8" w:rsidRDefault="00FE0B2B" w:rsidP="00FE0B2B">
            <w:pPr>
              <w:numPr>
                <w:ilvl w:val="0"/>
                <w:numId w:val="24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Dálkový přístup do konzole jednotlivého serveru (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remote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KVM)  </w:t>
            </w:r>
          </w:p>
          <w:p w14:paraId="5A1AB1F8" w14:textId="1067612B" w:rsidR="00FE0B2B" w:rsidRPr="002D127E" w:rsidRDefault="00FE0B2B" w:rsidP="00FE0B2B">
            <w:pPr>
              <w:rPr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Re-instalace OS pomocí dálkově připojené optické mechaniky či disku s ISO souborem.  </w:t>
            </w:r>
          </w:p>
        </w:tc>
        <w:tc>
          <w:tcPr>
            <w:tcW w:w="3288" w:type="dxa"/>
          </w:tcPr>
          <w:p w14:paraId="4D2A61A4" w14:textId="492D97AB" w:rsidR="00FE0B2B" w:rsidRPr="00927BA6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67554491" w14:textId="77777777" w:rsidTr="00B41D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7A7EE7A" w14:textId="77777777" w:rsidR="00AE6A9D" w:rsidRPr="00AE6A9D" w:rsidRDefault="00AE6A9D" w:rsidP="00AE6A9D">
            <w:pPr>
              <w:rPr>
                <w:rFonts w:eastAsia="Times New Roman" w:cs="Segoe UI"/>
                <w:sz w:val="18"/>
                <w:lang w:eastAsia="cs-CZ"/>
              </w:rPr>
            </w:pPr>
            <w:r w:rsidRPr="00AE6A9D">
              <w:rPr>
                <w:rFonts w:eastAsia="Times New Roman" w:cs="Segoe UI"/>
                <w:sz w:val="18"/>
                <w:lang w:eastAsia="cs-CZ"/>
              </w:rPr>
              <w:t>Záruka a servis:</w:t>
            </w:r>
          </w:p>
          <w:p w14:paraId="6074A113" w14:textId="77777777" w:rsidR="00AE6A9D" w:rsidRPr="00AE6A9D" w:rsidRDefault="00AE6A9D" w:rsidP="00AE6A9D">
            <w:pPr>
              <w:rPr>
                <w:rFonts w:eastAsia="Times New Roman" w:cs="Segoe UI"/>
                <w:sz w:val="18"/>
                <w:lang w:eastAsia="cs-CZ"/>
              </w:rPr>
            </w:pPr>
            <w:r w:rsidRPr="00AE6A9D">
              <w:rPr>
                <w:rFonts w:eastAsia="Times New Roman" w:cs="Segoe UI"/>
                <w:sz w:val="18"/>
                <w:lang w:eastAsia="cs-CZ"/>
              </w:rPr>
              <w:t>•</w:t>
            </w:r>
            <w:r w:rsidRPr="00AE6A9D">
              <w:rPr>
                <w:rFonts w:eastAsia="Times New Roman" w:cs="Segoe UI"/>
                <w:sz w:val="18"/>
                <w:lang w:eastAsia="cs-CZ"/>
              </w:rPr>
              <w:tab/>
              <w:t>Záruka a servis na 5 let, příjem požadavků 24 x 7, s reakční dobou 4 hodiny a s doručením náhradního dílu a dojezdem technika on-</w:t>
            </w:r>
            <w:proofErr w:type="spellStart"/>
            <w:r w:rsidRPr="00AE6A9D">
              <w:rPr>
                <w:rFonts w:eastAsia="Times New Roman" w:cs="Segoe UI"/>
                <w:sz w:val="18"/>
                <w:lang w:eastAsia="cs-CZ"/>
              </w:rPr>
              <w:t>site</w:t>
            </w:r>
            <w:proofErr w:type="spellEnd"/>
            <w:r w:rsidRPr="00AE6A9D">
              <w:rPr>
                <w:rFonts w:eastAsia="Times New Roman" w:cs="Segoe UI"/>
                <w:sz w:val="18"/>
                <w:lang w:eastAsia="cs-CZ"/>
              </w:rPr>
              <w:t xml:space="preserve"> do 24h od diagnostiky závady, </w:t>
            </w:r>
          </w:p>
          <w:p w14:paraId="75543F2C" w14:textId="77777777" w:rsidR="00AE6A9D" w:rsidRPr="00AE6A9D" w:rsidRDefault="00AE6A9D" w:rsidP="00AE6A9D">
            <w:pPr>
              <w:rPr>
                <w:rFonts w:eastAsia="Times New Roman" w:cs="Segoe UI"/>
                <w:sz w:val="18"/>
                <w:lang w:eastAsia="cs-CZ"/>
              </w:rPr>
            </w:pPr>
            <w:r w:rsidRPr="00AE6A9D">
              <w:rPr>
                <w:rFonts w:eastAsia="Times New Roman" w:cs="Segoe UI"/>
                <w:sz w:val="18"/>
                <w:lang w:eastAsia="cs-CZ"/>
              </w:rPr>
              <w:t>•</w:t>
            </w:r>
            <w:r w:rsidRPr="00AE6A9D">
              <w:rPr>
                <w:rFonts w:eastAsia="Times New Roman" w:cs="Segoe UI"/>
                <w:sz w:val="18"/>
                <w:lang w:eastAsia="cs-CZ"/>
              </w:rPr>
              <w:tab/>
              <w:t>Bez nutnosti vrácení paměťových medií v případě reklamace. Vadná média zůstávají v držení zadavatele.</w:t>
            </w:r>
          </w:p>
          <w:p w14:paraId="45263B01" w14:textId="0BA28AD3" w:rsidR="00FE0B2B" w:rsidRPr="00AE6A9D" w:rsidRDefault="00AE6A9D" w:rsidP="00AE6A9D">
            <w:pPr>
              <w:rPr>
                <w:rFonts w:eastAsia="Times New Roman" w:cs="Segoe UI"/>
                <w:sz w:val="18"/>
                <w:lang w:eastAsia="cs-CZ"/>
              </w:rPr>
            </w:pPr>
            <w:r w:rsidRPr="00AE6A9D">
              <w:rPr>
                <w:rFonts w:eastAsia="Times New Roman" w:cs="Segoe UI"/>
                <w:sz w:val="18"/>
                <w:lang w:eastAsia="cs-CZ"/>
              </w:rPr>
              <w:t>•</w:t>
            </w:r>
            <w:r w:rsidRPr="00AE6A9D">
              <w:rPr>
                <w:rFonts w:eastAsia="Times New Roman" w:cs="Segoe UI"/>
                <w:sz w:val="18"/>
                <w:lang w:eastAsia="cs-CZ"/>
              </w:rPr>
              <w:tab/>
              <w:t>Záruka a servis musí být pokryty oficiální servisní podporou výrobce v ČR tak, aby v případě závady, kterou není dodavatel schopen odstranit, mohl zákazník tuto závadu eskalovat přímo k technické podpoře výrobce.</w:t>
            </w:r>
          </w:p>
        </w:tc>
        <w:tc>
          <w:tcPr>
            <w:tcW w:w="3288" w:type="dxa"/>
          </w:tcPr>
          <w:p w14:paraId="66B27592" w14:textId="5B52D92F" w:rsidR="00FE0B2B" w:rsidRPr="00927BA6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</w:tbl>
    <w:p w14:paraId="037998CF" w14:textId="77777777" w:rsidR="009B32C3" w:rsidRDefault="009B32C3" w:rsidP="00FF6A2C">
      <w:pPr>
        <w:spacing w:after="160" w:line="259" w:lineRule="auto"/>
      </w:pPr>
    </w:p>
    <w:p w14:paraId="782E962D" w14:textId="7EBEAE82" w:rsidR="00EE277F" w:rsidRDefault="00A36165" w:rsidP="002D127E">
      <w:pPr>
        <w:spacing w:after="160" w:line="259" w:lineRule="auto"/>
      </w:pPr>
      <w:r>
        <w:t>Pro</w:t>
      </w:r>
      <w:r w:rsidR="00EE277F">
        <w:t xml:space="preserve"> serverov</w:t>
      </w:r>
      <w:r w:rsidR="000F47EC">
        <w:t>é</w:t>
      </w:r>
      <w:r w:rsidR="00EE277F">
        <w:t xml:space="preserve"> nod</w:t>
      </w:r>
      <w:r w:rsidR="000F47EC">
        <w:t>y</w:t>
      </w:r>
      <w:r w:rsidR="001F59F2">
        <w:t xml:space="preserve"> </w:t>
      </w:r>
      <w:r>
        <w:t xml:space="preserve">v rámci </w:t>
      </w:r>
      <w:r w:rsidR="001F59F2">
        <w:rPr>
          <w:b/>
          <w:bCs/>
        </w:rPr>
        <w:t>P</w:t>
      </w:r>
      <w:r w:rsidRPr="002D127E">
        <w:rPr>
          <w:b/>
          <w:bCs/>
        </w:rPr>
        <w:t>oložky 1</w:t>
      </w:r>
      <w:r>
        <w:t xml:space="preserve"> je místem plnění</w:t>
      </w:r>
      <w:r w:rsidR="001945C7">
        <w:t xml:space="preserve"> </w:t>
      </w:r>
      <w:r w:rsidR="00294FED" w:rsidRPr="00294FED">
        <w:t>Olomouc, Nerudova 773/1, 779 00</w:t>
      </w:r>
      <w:r w:rsidR="00294FED">
        <w:t>.</w:t>
      </w:r>
    </w:p>
    <w:p w14:paraId="3F5B698F" w14:textId="77777777" w:rsidR="00FE0B2B" w:rsidRDefault="00FE0B2B" w:rsidP="002D127E">
      <w:pPr>
        <w:spacing w:after="160" w:line="259" w:lineRule="auto"/>
      </w:pPr>
    </w:p>
    <w:p w14:paraId="17AD4BC8" w14:textId="4218D278" w:rsidR="00FE0B2B" w:rsidRDefault="00FE0B2B" w:rsidP="00FE0B2B">
      <w:pPr>
        <w:ind w:firstLine="426"/>
      </w:pPr>
      <w:r>
        <w:t>b)</w:t>
      </w:r>
      <w:r>
        <w:tab/>
      </w:r>
      <w:r w:rsidRPr="002D127E">
        <w:rPr>
          <w:b/>
          <w:bCs/>
        </w:rPr>
        <w:t xml:space="preserve">Položka </w:t>
      </w:r>
      <w:r>
        <w:rPr>
          <w:b/>
          <w:bCs/>
        </w:rPr>
        <w:t>2</w:t>
      </w:r>
      <w:r w:rsidRPr="00D84990">
        <w:t xml:space="preserve"> – </w:t>
      </w:r>
      <w:r>
        <w:t xml:space="preserve">Úložiště </w:t>
      </w:r>
      <w:r w:rsidRPr="00C53602">
        <w:t xml:space="preserve">pro </w:t>
      </w:r>
      <w:r w:rsidR="00034F2D">
        <w:t xml:space="preserve">správu </w:t>
      </w:r>
      <w:r>
        <w:t>serverov</w:t>
      </w:r>
      <w:r w:rsidR="00034F2D">
        <w:t>é</w:t>
      </w:r>
      <w:r w:rsidRPr="00C53602">
        <w:t xml:space="preserve"> farmu </w:t>
      </w:r>
      <w:r>
        <w:t xml:space="preserve">pro stavební správu </w:t>
      </w:r>
      <w:r w:rsidRPr="00FE0B2B">
        <w:rPr>
          <w:b/>
          <w:bCs/>
        </w:rPr>
        <w:t>východ</w:t>
      </w:r>
      <w:r w:rsidRPr="00C53602">
        <w:t xml:space="preserve"> v konfiguraci</w:t>
      </w:r>
      <w:r>
        <w:t>:</w:t>
      </w:r>
    </w:p>
    <w:p w14:paraId="6E410475" w14:textId="77777777" w:rsidR="00FE0B2B" w:rsidRDefault="00FE0B2B" w:rsidP="00FE0B2B">
      <w:pPr>
        <w:rPr>
          <w:rFonts w:cstheme="minorHAnsi"/>
          <w:b/>
          <w:bCs/>
        </w:rPr>
      </w:pPr>
      <w:r w:rsidRPr="005A5020">
        <w:rPr>
          <w:highlight w:val="green"/>
          <w:lang w:val="en-US"/>
        </w:rPr>
        <w:t>[</w:t>
      </w:r>
      <w:r>
        <w:rPr>
          <w:highlight w:val="green"/>
          <w:lang w:val="en-US"/>
        </w:rPr>
        <w:t>IDENTIFIKACE MODELU</w:t>
      </w:r>
      <w:r w:rsidRPr="005A5020">
        <w:rPr>
          <w:rFonts w:cstheme="minorHAnsi"/>
          <w:b/>
          <w:bCs/>
          <w:highlight w:val="green"/>
        </w:rPr>
        <w:t xml:space="preserve"> </w:t>
      </w:r>
      <w:r>
        <w:rPr>
          <w:rFonts w:cstheme="minorHAnsi"/>
          <w:b/>
          <w:bCs/>
          <w:highlight w:val="green"/>
        </w:rPr>
        <w:t xml:space="preserve">- </w:t>
      </w:r>
      <w:r w:rsidRPr="00927BA6">
        <w:rPr>
          <w:rFonts w:cstheme="minorHAnsi"/>
          <w:highlight w:val="green"/>
        </w:rPr>
        <w:t>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306"/>
        <w:gridCol w:w="3288"/>
      </w:tblGrid>
      <w:tr w:rsidR="00FE0B2B" w:rsidRPr="0050706D" w14:paraId="74EC47CC" w14:textId="77777777" w:rsidTr="00B56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 w:themeFill="text2" w:themeFillTint="33"/>
          </w:tcPr>
          <w:p w14:paraId="4F54DD50" w14:textId="77777777" w:rsidR="00FE0B2B" w:rsidRPr="00927BA6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927BA6">
              <w:rPr>
                <w:rFonts w:cstheme="minorHAnsi"/>
                <w:b/>
                <w:bCs/>
                <w:sz w:val="18"/>
              </w:rPr>
              <w:t>Požadavek</w:t>
            </w:r>
          </w:p>
        </w:tc>
        <w:tc>
          <w:tcPr>
            <w:tcW w:w="3288" w:type="dxa"/>
            <w:shd w:val="clear" w:color="auto" w:fill="D5DCE4" w:themeFill="text2" w:themeFillTint="33"/>
          </w:tcPr>
          <w:p w14:paraId="05BB139E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</w:rPr>
            </w:pPr>
            <w:r w:rsidRPr="00927BA6">
              <w:rPr>
                <w:rFonts w:cstheme="minorHAnsi"/>
                <w:b/>
                <w:bCs/>
                <w:sz w:val="18"/>
              </w:rPr>
              <w:t>Nabízené řešení</w:t>
            </w:r>
          </w:p>
        </w:tc>
      </w:tr>
      <w:tr w:rsidR="00FE0B2B" w:rsidRPr="0050706D" w14:paraId="714832A4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78B4E2E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2D127E">
              <w:rPr>
                <w:rFonts w:cstheme="minorHAnsi"/>
                <w:sz w:val="18"/>
              </w:rPr>
              <w:t xml:space="preserve">Provedení </w:t>
            </w:r>
            <w:r>
              <w:rPr>
                <w:rFonts w:cstheme="minorHAnsi"/>
                <w:sz w:val="18"/>
              </w:rPr>
              <w:t xml:space="preserve">úložiště </w:t>
            </w:r>
            <w:r w:rsidRPr="002D127E">
              <w:rPr>
                <w:rFonts w:cstheme="minorHAnsi"/>
                <w:sz w:val="18"/>
              </w:rPr>
              <w:t>pro instalaci do rackové skříně o</w:t>
            </w:r>
            <w:r>
              <w:rPr>
                <w:rFonts w:cstheme="minorHAnsi"/>
                <w:sz w:val="18"/>
              </w:rPr>
              <w:t> </w:t>
            </w:r>
            <w:r w:rsidRPr="002D127E">
              <w:rPr>
                <w:rFonts w:cstheme="minorHAnsi"/>
                <w:sz w:val="18"/>
              </w:rPr>
              <w:t xml:space="preserve">hloubce </w:t>
            </w:r>
            <w:r>
              <w:rPr>
                <w:rFonts w:cstheme="minorHAnsi"/>
                <w:b/>
                <w:bCs/>
                <w:sz w:val="18"/>
              </w:rPr>
              <w:t>10</w:t>
            </w:r>
            <w:r w:rsidRPr="00C03DA8">
              <w:rPr>
                <w:rFonts w:cstheme="minorHAnsi"/>
                <w:b/>
                <w:bCs/>
                <w:sz w:val="18"/>
              </w:rPr>
              <w:t>0 cm</w:t>
            </w:r>
          </w:p>
        </w:tc>
        <w:tc>
          <w:tcPr>
            <w:tcW w:w="3288" w:type="dxa"/>
          </w:tcPr>
          <w:p w14:paraId="2642F1EF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743B0447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9CBAF17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7A748F">
              <w:rPr>
                <w:rFonts w:cstheme="minorHAnsi"/>
                <w:sz w:val="18"/>
              </w:rPr>
              <w:t xml:space="preserve">Uspořádání šasi: max. 2U, varianta </w:t>
            </w:r>
            <w:proofErr w:type="spellStart"/>
            <w:r w:rsidRPr="007A748F">
              <w:rPr>
                <w:rFonts w:cstheme="minorHAnsi"/>
                <w:sz w:val="18"/>
              </w:rPr>
              <w:t>rack</w:t>
            </w:r>
            <w:proofErr w:type="spellEnd"/>
            <w:r w:rsidRPr="007A748F">
              <w:rPr>
                <w:rFonts w:cstheme="minorHAnsi"/>
                <w:sz w:val="18"/>
              </w:rPr>
              <w:t>, pro přístup ke všem komponentám serveru není nutné nářadí</w:t>
            </w:r>
          </w:p>
        </w:tc>
        <w:tc>
          <w:tcPr>
            <w:tcW w:w="3288" w:type="dxa"/>
          </w:tcPr>
          <w:p w14:paraId="16090CC1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0383E090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7201287" w14:textId="77777777" w:rsidR="00FE0B2B" w:rsidRPr="007A748F" w:rsidRDefault="00FE0B2B" w:rsidP="00B561B9">
            <w:pPr>
              <w:rPr>
                <w:rFonts w:cstheme="minorHAnsi"/>
                <w:sz w:val="18"/>
              </w:rPr>
            </w:pPr>
            <w:r w:rsidRPr="007A748F">
              <w:rPr>
                <w:rFonts w:cstheme="minorHAnsi"/>
                <w:sz w:val="18"/>
              </w:rPr>
              <w:t xml:space="preserve">Diskové sloty: Min. 24x2,5“ </w:t>
            </w:r>
          </w:p>
          <w:p w14:paraId="44738CE6" w14:textId="77777777" w:rsidR="00FE0B2B" w:rsidRPr="00803A7B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</w:p>
        </w:tc>
        <w:tc>
          <w:tcPr>
            <w:tcW w:w="3288" w:type="dxa"/>
          </w:tcPr>
          <w:p w14:paraId="1FF134D0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0C2DE71F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54AB559" w14:textId="77777777" w:rsidR="00FE0B2B" w:rsidRPr="007A748F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7A748F">
              <w:rPr>
                <w:rFonts w:cstheme="minorHAnsi"/>
                <w:sz w:val="18"/>
              </w:rPr>
              <w:t xml:space="preserve">Podporované disky: HDD: SAS, NLSAS; SSD: SAS </w:t>
            </w:r>
          </w:p>
          <w:p w14:paraId="4E1C0AA5" w14:textId="77777777" w:rsidR="00FE0B2B" w:rsidRPr="00A132AC" w:rsidRDefault="00FE0B2B" w:rsidP="00B561B9">
            <w:pPr>
              <w:pStyle w:val="Odstavecseseznamem"/>
              <w:autoSpaceDE w:val="0"/>
              <w:autoSpaceDN w:val="0"/>
              <w:adjustRightInd w:val="0"/>
              <w:ind w:left="661"/>
              <w:rPr>
                <w:rFonts w:cstheme="minorHAnsi"/>
              </w:rPr>
            </w:pPr>
          </w:p>
        </w:tc>
        <w:tc>
          <w:tcPr>
            <w:tcW w:w="3288" w:type="dxa"/>
          </w:tcPr>
          <w:p w14:paraId="24D14AC3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78B03E4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808404A" w14:textId="77777777" w:rsidR="00FE0B2B" w:rsidRPr="00803A7B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C43865">
              <w:rPr>
                <w:rFonts w:cstheme="minorHAnsi"/>
                <w:sz w:val="18"/>
              </w:rPr>
              <w:lastRenderedPageBreak/>
              <w:t xml:space="preserve">Požadovaná konfigurace: Čistá kapacita min. 8TB s disky v geometrii RAID6. Typ disků rotační nebo SSD, bez </w:t>
            </w:r>
            <w:proofErr w:type="spellStart"/>
            <w:r w:rsidRPr="00C43865">
              <w:rPr>
                <w:rFonts w:cstheme="minorHAnsi"/>
                <w:sz w:val="18"/>
              </w:rPr>
              <w:t>tieringu</w:t>
            </w:r>
            <w:proofErr w:type="spellEnd"/>
            <w:r w:rsidRPr="00C43865">
              <w:rPr>
                <w:rFonts w:cstheme="minorHAnsi"/>
                <w:sz w:val="18"/>
              </w:rPr>
              <w:t>. Maximální velikost jednoho disku 4,8TB.</w:t>
            </w:r>
          </w:p>
        </w:tc>
        <w:tc>
          <w:tcPr>
            <w:tcW w:w="3288" w:type="dxa"/>
          </w:tcPr>
          <w:p w14:paraId="4F974148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60AD1A32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7AE8262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Řadiče (</w:t>
            </w: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controllers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>): Duální</w:t>
            </w:r>
          </w:p>
        </w:tc>
        <w:tc>
          <w:tcPr>
            <w:tcW w:w="3288" w:type="dxa"/>
          </w:tcPr>
          <w:p w14:paraId="4CCC9CED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25D1E971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vAlign w:val="center"/>
          </w:tcPr>
          <w:p w14:paraId="6BD2D1CB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 xml:space="preserve">Velikost </w:t>
            </w: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cache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>: Min. 16GB na řadič</w:t>
            </w:r>
          </w:p>
        </w:tc>
        <w:tc>
          <w:tcPr>
            <w:tcW w:w="3288" w:type="dxa"/>
          </w:tcPr>
          <w:p w14:paraId="11C74C97" w14:textId="77777777" w:rsidR="00FE0B2B" w:rsidRPr="00BC57E5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A049E" w14:paraId="79AB829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vAlign w:val="center"/>
          </w:tcPr>
          <w:p w14:paraId="00F54A74" w14:textId="46DDEFB8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Front-end konektivita: 4x Ethernet 2</w:t>
            </w:r>
            <w:r w:rsidR="00AE6A9D">
              <w:rPr>
                <w:rFonts w:eastAsia="Times New Roman" w:cs="Segoe UI"/>
                <w:sz w:val="18"/>
                <w:lang w:eastAsia="cs-CZ"/>
              </w:rPr>
              <w:t>5</w:t>
            </w:r>
            <w:r w:rsidRPr="00B258A7">
              <w:rPr>
                <w:rFonts w:eastAsia="Times New Roman" w:cs="Segoe UI"/>
                <w:sz w:val="18"/>
                <w:lang w:eastAsia="cs-CZ"/>
              </w:rPr>
              <w:t>Gbit SFP28 na jeden řadič, dva osazené MM optickými moduly.</w:t>
            </w:r>
          </w:p>
        </w:tc>
        <w:tc>
          <w:tcPr>
            <w:tcW w:w="3288" w:type="dxa"/>
          </w:tcPr>
          <w:p w14:paraId="5D35F2AB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A049E" w14:paraId="3561CB9C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3BE5C9C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Back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>-end konektivita: SAS 12Gbit</w:t>
            </w:r>
          </w:p>
        </w:tc>
        <w:tc>
          <w:tcPr>
            <w:tcW w:w="3288" w:type="dxa"/>
          </w:tcPr>
          <w:p w14:paraId="78F3A083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A049E" w14:paraId="0B677AEA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3CCE9A1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Podpora přímého připojení k serverům: Ano</w:t>
            </w:r>
          </w:p>
        </w:tc>
        <w:tc>
          <w:tcPr>
            <w:tcW w:w="3288" w:type="dxa"/>
          </w:tcPr>
          <w:p w14:paraId="672B83AD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4EB5BF1E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BE3082D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Geometrie RAID: 0,1,5,6,10, distribuovaný RAID6</w:t>
            </w:r>
          </w:p>
        </w:tc>
        <w:tc>
          <w:tcPr>
            <w:tcW w:w="3288" w:type="dxa"/>
          </w:tcPr>
          <w:p w14:paraId="6FBD5D6B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17CE3D56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vAlign w:val="center"/>
          </w:tcPr>
          <w:p w14:paraId="2D71B572" w14:textId="77777777" w:rsidR="00FE0B2B" w:rsidRPr="00B258A7" w:rsidRDefault="00FE0B2B" w:rsidP="00B561B9">
            <w:pPr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Virtuální disky : Maximální počet virtuálních disků na systém: min. 1024</w:t>
            </w:r>
          </w:p>
          <w:p w14:paraId="7E4A9E31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Maximální velikost virtuálního disku: min. 128TiB</w:t>
            </w:r>
          </w:p>
        </w:tc>
        <w:tc>
          <w:tcPr>
            <w:tcW w:w="3288" w:type="dxa"/>
          </w:tcPr>
          <w:p w14:paraId="0FA3BE75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2E3BD1" w14:paraId="4A2630EE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E13D3DF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 xml:space="preserve">Podpora SSD </w:t>
            </w: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Read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Only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cache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>: Ano</w:t>
            </w:r>
          </w:p>
        </w:tc>
        <w:tc>
          <w:tcPr>
            <w:tcW w:w="3288" w:type="dxa"/>
          </w:tcPr>
          <w:p w14:paraId="39B404BA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D730ED" w14:paraId="10F3E02F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63000BD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Podpora replikace: Ano, IP i FC</w:t>
            </w:r>
          </w:p>
        </w:tc>
        <w:tc>
          <w:tcPr>
            <w:tcW w:w="3288" w:type="dxa"/>
          </w:tcPr>
          <w:p w14:paraId="6A992A2D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D730ED" w14:paraId="4ACF0ED5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6EC2AC3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Tiering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>: A</w:t>
            </w:r>
            <w:r>
              <w:rPr>
                <w:rFonts w:eastAsia="Times New Roman" w:cs="Segoe UI"/>
                <w:sz w:val="18"/>
                <w:lang w:eastAsia="cs-CZ"/>
              </w:rPr>
              <w:t>n</w:t>
            </w:r>
            <w:r w:rsidRPr="00B258A7">
              <w:rPr>
                <w:rFonts w:eastAsia="Times New Roman" w:cs="Segoe UI"/>
                <w:sz w:val="18"/>
                <w:lang w:eastAsia="cs-CZ"/>
              </w:rPr>
              <w:t>o</w:t>
            </w:r>
          </w:p>
        </w:tc>
        <w:tc>
          <w:tcPr>
            <w:tcW w:w="3288" w:type="dxa"/>
          </w:tcPr>
          <w:p w14:paraId="5D3163D0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09A2B37F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478ED48" w14:textId="77777777" w:rsidR="00FE0B2B" w:rsidRPr="00B258A7" w:rsidRDefault="00FE0B2B" w:rsidP="00B561B9">
            <w:pPr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 xml:space="preserve">Podpora </w:t>
            </w: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snapshotů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>: Ano, min. 512/pool</w:t>
            </w:r>
          </w:p>
        </w:tc>
        <w:tc>
          <w:tcPr>
            <w:tcW w:w="3288" w:type="dxa"/>
          </w:tcPr>
          <w:p w14:paraId="2E3385D9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2291044D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vAlign w:val="center"/>
          </w:tcPr>
          <w:p w14:paraId="41CCC490" w14:textId="77777777" w:rsidR="00FE0B2B" w:rsidRPr="00B258A7" w:rsidRDefault="00FE0B2B" w:rsidP="00B561B9">
            <w:pPr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Management a vzdálená správa: HTML5 web rozhraní, bez nutnosti instalace dalšího software; CLI</w:t>
            </w:r>
          </w:p>
        </w:tc>
        <w:tc>
          <w:tcPr>
            <w:tcW w:w="3288" w:type="dxa"/>
          </w:tcPr>
          <w:p w14:paraId="679D8F58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034F2D" w:rsidRPr="00927BA6" w14:paraId="4ECFEF86" w14:textId="77777777" w:rsidTr="00E13D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B9E2D47" w14:textId="77777777" w:rsidR="00034F2D" w:rsidRPr="00A9399D" w:rsidRDefault="00034F2D" w:rsidP="00E13D34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1C564A">
              <w:rPr>
                <w:rFonts w:eastAsia="Times New Roman" w:cs="Segoe UI"/>
                <w:sz w:val="18"/>
                <w:lang w:eastAsia="cs-CZ"/>
              </w:rPr>
              <w:t xml:space="preserve">2x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napájecí kabel 230V IEC C13 v délce minimálně 2 metry, každý v jiné barvě (černá, červená)  </w:t>
            </w:r>
          </w:p>
        </w:tc>
        <w:tc>
          <w:tcPr>
            <w:tcW w:w="3288" w:type="dxa"/>
          </w:tcPr>
          <w:p w14:paraId="2E3BFFC5" w14:textId="77777777" w:rsidR="00034F2D" w:rsidRPr="00927BA6" w:rsidRDefault="00034F2D" w:rsidP="00E13D3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24F037EC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05ED5F1" w14:textId="77777777" w:rsidR="00FE0B2B" w:rsidRPr="00B258A7" w:rsidRDefault="00FE0B2B" w:rsidP="00B561B9">
            <w:pPr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Licencování: Všechny licence v ceně systému</w:t>
            </w:r>
          </w:p>
        </w:tc>
        <w:tc>
          <w:tcPr>
            <w:tcW w:w="3288" w:type="dxa"/>
          </w:tcPr>
          <w:p w14:paraId="41423B78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02297F34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C1AA5BD" w14:textId="77777777" w:rsidR="00034F2D" w:rsidRPr="00034F2D" w:rsidRDefault="00034F2D" w:rsidP="00034F2D">
            <w:pPr>
              <w:rPr>
                <w:rFonts w:eastAsia="Times New Roman" w:cs="Segoe UI"/>
                <w:sz w:val="18"/>
                <w:lang w:eastAsia="cs-CZ"/>
              </w:rPr>
            </w:pPr>
            <w:r w:rsidRPr="00034F2D">
              <w:rPr>
                <w:rFonts w:eastAsia="Times New Roman" w:cs="Segoe UI"/>
                <w:sz w:val="18"/>
                <w:lang w:eastAsia="cs-CZ"/>
              </w:rPr>
              <w:t>Záruka a servis:</w:t>
            </w:r>
          </w:p>
          <w:p w14:paraId="25553D6C" w14:textId="77777777" w:rsidR="00034F2D" w:rsidRPr="00034F2D" w:rsidRDefault="00034F2D" w:rsidP="00034F2D">
            <w:pPr>
              <w:rPr>
                <w:rFonts w:eastAsia="Times New Roman" w:cs="Segoe UI"/>
                <w:sz w:val="18"/>
                <w:lang w:eastAsia="cs-CZ"/>
              </w:rPr>
            </w:pPr>
            <w:r w:rsidRPr="00034F2D">
              <w:rPr>
                <w:rFonts w:eastAsia="Times New Roman" w:cs="Segoe UI"/>
                <w:sz w:val="18"/>
                <w:lang w:eastAsia="cs-CZ"/>
              </w:rPr>
              <w:t>•</w:t>
            </w:r>
            <w:r w:rsidRPr="00034F2D">
              <w:rPr>
                <w:rFonts w:eastAsia="Times New Roman" w:cs="Segoe UI"/>
                <w:sz w:val="18"/>
                <w:lang w:eastAsia="cs-CZ"/>
              </w:rPr>
              <w:tab/>
              <w:t>Záruka a servis na 5 let, příjem požadavků 24 x 7, s reakční dobou 4 hodiny a s doručením náhradního dílu a dojezdem technika on-</w:t>
            </w:r>
            <w:proofErr w:type="spellStart"/>
            <w:r w:rsidRPr="00034F2D">
              <w:rPr>
                <w:rFonts w:eastAsia="Times New Roman" w:cs="Segoe UI"/>
                <w:sz w:val="18"/>
                <w:lang w:eastAsia="cs-CZ"/>
              </w:rPr>
              <w:t>site</w:t>
            </w:r>
            <w:proofErr w:type="spellEnd"/>
            <w:r w:rsidRPr="00034F2D">
              <w:rPr>
                <w:rFonts w:eastAsia="Times New Roman" w:cs="Segoe UI"/>
                <w:sz w:val="18"/>
                <w:lang w:eastAsia="cs-CZ"/>
              </w:rPr>
              <w:t xml:space="preserve"> do 24h od diagnostiky závady, </w:t>
            </w:r>
          </w:p>
          <w:p w14:paraId="52221227" w14:textId="77777777" w:rsidR="00034F2D" w:rsidRPr="00034F2D" w:rsidRDefault="00034F2D" w:rsidP="00034F2D">
            <w:pPr>
              <w:rPr>
                <w:rFonts w:eastAsia="Times New Roman" w:cs="Segoe UI"/>
                <w:sz w:val="18"/>
                <w:lang w:eastAsia="cs-CZ"/>
              </w:rPr>
            </w:pPr>
            <w:r w:rsidRPr="00034F2D">
              <w:rPr>
                <w:rFonts w:eastAsia="Times New Roman" w:cs="Segoe UI"/>
                <w:sz w:val="18"/>
                <w:lang w:eastAsia="cs-CZ"/>
              </w:rPr>
              <w:t>•</w:t>
            </w:r>
            <w:r w:rsidRPr="00034F2D">
              <w:rPr>
                <w:rFonts w:eastAsia="Times New Roman" w:cs="Segoe UI"/>
                <w:sz w:val="18"/>
                <w:lang w:eastAsia="cs-CZ"/>
              </w:rPr>
              <w:tab/>
              <w:t>Bez nutnosti vrácení paměťových medií v případě reklamace. Vadná média zůstávají v držení zadavatele.</w:t>
            </w:r>
          </w:p>
          <w:p w14:paraId="57DCF3A7" w14:textId="001F4BAC" w:rsidR="00FE0B2B" w:rsidRPr="00B258A7" w:rsidRDefault="00034F2D" w:rsidP="00034F2D">
            <w:pPr>
              <w:rPr>
                <w:rFonts w:eastAsia="Times New Roman" w:cs="Segoe UI"/>
                <w:sz w:val="18"/>
                <w:lang w:eastAsia="cs-CZ"/>
              </w:rPr>
            </w:pPr>
            <w:r w:rsidRPr="00034F2D">
              <w:rPr>
                <w:rFonts w:eastAsia="Times New Roman" w:cs="Segoe UI"/>
                <w:sz w:val="18"/>
                <w:lang w:eastAsia="cs-CZ"/>
              </w:rPr>
              <w:t>•</w:t>
            </w:r>
            <w:r w:rsidRPr="00034F2D">
              <w:rPr>
                <w:rFonts w:eastAsia="Times New Roman" w:cs="Segoe UI"/>
                <w:sz w:val="18"/>
                <w:lang w:eastAsia="cs-CZ"/>
              </w:rPr>
              <w:tab/>
              <w:t>Záruka a servis musí být pokryty oficiální servisní podporou výrobce v ČR tak, aby v případě závady, kterou není dodavatel schopen odstranit, mohl zákazník tuto závadu eskalovat přímo k technické podpoře výrobce</w:t>
            </w:r>
          </w:p>
        </w:tc>
        <w:tc>
          <w:tcPr>
            <w:tcW w:w="3288" w:type="dxa"/>
          </w:tcPr>
          <w:p w14:paraId="527C35D1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3ED6A44E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D018D10" w14:textId="77777777" w:rsidR="00FE0B2B" w:rsidRDefault="00FE0B2B" w:rsidP="00B561B9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88" w:type="dxa"/>
          </w:tcPr>
          <w:p w14:paraId="0F8D67E0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</w:tbl>
    <w:p w14:paraId="4B6A07CF" w14:textId="05BA5442" w:rsidR="00FE0B2B" w:rsidRDefault="00FE0B2B" w:rsidP="00FE0B2B">
      <w:pPr>
        <w:spacing w:after="160" w:line="259" w:lineRule="auto"/>
      </w:pPr>
      <w:r>
        <w:br/>
        <w:t xml:space="preserve">Pro </w:t>
      </w:r>
      <w:r>
        <w:rPr>
          <w:b/>
          <w:bCs/>
        </w:rPr>
        <w:t>P</w:t>
      </w:r>
      <w:r w:rsidRPr="002D127E">
        <w:rPr>
          <w:b/>
          <w:bCs/>
        </w:rPr>
        <w:t>oložk</w:t>
      </w:r>
      <w:r>
        <w:rPr>
          <w:b/>
          <w:bCs/>
        </w:rPr>
        <w:t>u</w:t>
      </w:r>
      <w:r w:rsidRPr="002D127E">
        <w:rPr>
          <w:b/>
          <w:bCs/>
        </w:rPr>
        <w:t xml:space="preserve"> </w:t>
      </w:r>
      <w:r>
        <w:rPr>
          <w:b/>
          <w:bCs/>
        </w:rPr>
        <w:t>2</w:t>
      </w:r>
      <w:r>
        <w:t xml:space="preserve"> je místem plnění </w:t>
      </w:r>
      <w:r w:rsidRPr="00294FED">
        <w:t>Olomouc, Nerudova 773/1, 779 00</w:t>
      </w:r>
      <w:r>
        <w:t>.</w:t>
      </w:r>
    </w:p>
    <w:p w14:paraId="631B7410" w14:textId="77777777" w:rsidR="009B5040" w:rsidRDefault="009B5040" w:rsidP="00FE0B2B">
      <w:pPr>
        <w:spacing w:after="160" w:line="259" w:lineRule="auto"/>
      </w:pPr>
    </w:p>
    <w:p w14:paraId="4382A028" w14:textId="77777777" w:rsidR="009B5040" w:rsidRDefault="009B5040" w:rsidP="009B5040">
      <w:pPr>
        <w:ind w:firstLine="426"/>
      </w:pPr>
      <w:r>
        <w:t>c)</w:t>
      </w:r>
      <w:r>
        <w:tab/>
      </w:r>
      <w:r w:rsidRPr="002D127E">
        <w:rPr>
          <w:b/>
          <w:bCs/>
        </w:rPr>
        <w:t xml:space="preserve">Položka </w:t>
      </w:r>
      <w:r>
        <w:rPr>
          <w:b/>
          <w:bCs/>
        </w:rPr>
        <w:t>3</w:t>
      </w:r>
      <w:r>
        <w:t xml:space="preserve"> – Jeden (1)</w:t>
      </w:r>
      <w:r w:rsidRPr="00143089">
        <w:t xml:space="preserve"> server pro </w:t>
      </w:r>
      <w:r>
        <w:t>zálohování serverové</w:t>
      </w:r>
      <w:r w:rsidRPr="00143089">
        <w:t xml:space="preserve"> farm</w:t>
      </w:r>
      <w:r>
        <w:t xml:space="preserve">y </w:t>
      </w:r>
      <w:r w:rsidRPr="00294FED">
        <w:t>Olomouc, Nerudova 773/1, 779 00</w:t>
      </w:r>
      <w:r>
        <w:t xml:space="preserve"> v konfiguraci:</w:t>
      </w:r>
    </w:p>
    <w:p w14:paraId="0546FAB2" w14:textId="77777777" w:rsidR="009B5040" w:rsidRDefault="009B5040" w:rsidP="009B5040">
      <w:pPr>
        <w:rPr>
          <w:rFonts w:cstheme="minorHAnsi"/>
          <w:b/>
          <w:bCs/>
        </w:rPr>
      </w:pPr>
      <w:r w:rsidRPr="005A5020">
        <w:rPr>
          <w:highlight w:val="green"/>
          <w:lang w:val="en-US"/>
        </w:rPr>
        <w:t>[</w:t>
      </w:r>
      <w:r>
        <w:rPr>
          <w:highlight w:val="green"/>
          <w:lang w:val="en-US"/>
        </w:rPr>
        <w:t>IDENTIFIKACE MODELU</w:t>
      </w:r>
      <w:r w:rsidRPr="005A5020">
        <w:rPr>
          <w:rFonts w:cstheme="minorHAnsi"/>
          <w:b/>
          <w:bCs/>
          <w:highlight w:val="green"/>
        </w:rPr>
        <w:t xml:space="preserve"> </w:t>
      </w:r>
      <w:r>
        <w:rPr>
          <w:rFonts w:cstheme="minorHAnsi"/>
          <w:b/>
          <w:bCs/>
          <w:highlight w:val="green"/>
        </w:rPr>
        <w:t xml:space="preserve">- </w:t>
      </w:r>
      <w:r w:rsidRPr="002D127E">
        <w:rPr>
          <w:rFonts w:cstheme="minorHAnsi"/>
          <w:highlight w:val="green"/>
        </w:rPr>
        <w:t>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306"/>
        <w:gridCol w:w="3288"/>
      </w:tblGrid>
      <w:tr w:rsidR="009B5040" w:rsidRPr="0050706D" w14:paraId="732503BD" w14:textId="77777777" w:rsidTr="00B56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 w:themeFill="text2" w:themeFillTint="33"/>
          </w:tcPr>
          <w:p w14:paraId="0F0C422E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Požadavek</w:t>
            </w:r>
          </w:p>
        </w:tc>
        <w:tc>
          <w:tcPr>
            <w:tcW w:w="3288" w:type="dxa"/>
            <w:shd w:val="clear" w:color="auto" w:fill="D5DCE4" w:themeFill="text2" w:themeFillTint="33"/>
          </w:tcPr>
          <w:p w14:paraId="64538513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Nabízené řešení</w:t>
            </w:r>
          </w:p>
        </w:tc>
      </w:tr>
      <w:tr w:rsidR="009B5040" w:rsidRPr="0050706D" w14:paraId="7E727E20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E0D61B1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Provedení serveru pro instalaci do rackové skříně o hloubce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100 cm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1269C335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67C4847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95D8278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Velikost skříně serveru o maximální výšce </w:t>
            </w:r>
            <w:r w:rsidRPr="00067F77">
              <w:rPr>
                <w:rFonts w:eastAsia="Times New Roman" w:cs="Segoe UI"/>
                <w:b/>
                <w:bCs/>
                <w:sz w:val="18"/>
                <w:lang w:eastAsia="cs-CZ"/>
              </w:rPr>
              <w:t>2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RU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  </w:t>
            </w:r>
          </w:p>
        </w:tc>
        <w:tc>
          <w:tcPr>
            <w:tcW w:w="3288" w:type="dxa"/>
          </w:tcPr>
          <w:p w14:paraId="6362FE59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4589C130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91B4EF4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2x CPU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, každý </w:t>
            </w:r>
            <w:r>
              <w:rPr>
                <w:rFonts w:eastAsia="Times New Roman" w:cs="Segoe UI"/>
                <w:sz w:val="18"/>
                <w:lang w:eastAsia="cs-CZ"/>
              </w:rPr>
              <w:t>právě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16 jader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(32 vláken)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, skóre podle </w:t>
            </w:r>
            <w:hyperlink r:id="rId12" w:history="1">
              <w:r w:rsidRPr="00DB2F0D">
                <w:rPr>
                  <w:rStyle w:val="Hypertextovodkaz"/>
                  <w:rFonts w:eastAsia="Times New Roman" w:cs="Segoe UI"/>
                  <w:sz w:val="18"/>
                  <w:lang w:eastAsia="cs-CZ"/>
                </w:rPr>
                <w:t>https://www.cpubenchmark.net/multithread/</w:t>
              </w:r>
            </w:hyperlink>
            <w:r>
              <w:rPr>
                <w:rFonts w:eastAsia="Times New Roman" w:cs="Segoe UI"/>
                <w:sz w:val="18"/>
                <w:lang w:eastAsia="cs-CZ"/>
              </w:rPr>
              <w:t xml:space="preserve"> min. 30000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27B0D28A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375DB00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0C52C19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Architektura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Intel x86-64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z důvodu kompatibility současného ICT prostředí  </w:t>
            </w:r>
          </w:p>
        </w:tc>
        <w:tc>
          <w:tcPr>
            <w:tcW w:w="3288" w:type="dxa"/>
          </w:tcPr>
          <w:p w14:paraId="373996DF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4117B6F7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0377755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lastRenderedPageBreak/>
              <w:t xml:space="preserve">Operační paměť minimálně </w:t>
            </w:r>
            <w:r w:rsidRPr="00067F77">
              <w:rPr>
                <w:rFonts w:eastAsia="Times New Roman" w:cs="Segoe UI"/>
                <w:b/>
                <w:bCs/>
                <w:color w:val="000000" w:themeColor="text1"/>
                <w:sz w:val="18"/>
                <w:lang w:eastAsia="cs-CZ"/>
              </w:rPr>
              <w:t>128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GB DDR5</w:t>
            </w:r>
            <w:r w:rsidRPr="005A21B9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6400MT/s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s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použitím modulů o maximální velikosti </w:t>
            </w:r>
            <w:r>
              <w:rPr>
                <w:rFonts w:eastAsia="Times New Roman" w:cs="Segoe UI"/>
                <w:sz w:val="18"/>
                <w:lang w:eastAsia="cs-CZ"/>
              </w:rPr>
              <w:t>64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GB,</w:t>
            </w:r>
            <w:r w:rsidRPr="0049220F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rozšiřitelná minimálně do </w:t>
            </w:r>
            <w:r w:rsidRPr="0049220F">
              <w:rPr>
                <w:rFonts w:eastAsia="Times New Roman" w:cs="Segoe UI"/>
                <w:sz w:val="18"/>
                <w:lang w:eastAsia="cs-CZ"/>
              </w:rPr>
              <w:t>1024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GB jen přidáním dalších paměťových modulů </w:t>
            </w:r>
          </w:p>
        </w:tc>
        <w:tc>
          <w:tcPr>
            <w:tcW w:w="3288" w:type="dxa"/>
          </w:tcPr>
          <w:p w14:paraId="0AE9A97C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0835C8C5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5D2EF0E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lang w:eastAsia="cs-CZ"/>
              </w:rPr>
            </w:pPr>
            <w:r>
              <w:rPr>
                <w:rFonts w:eastAsia="Times New Roman" w:cs="Segoe UI"/>
                <w:sz w:val="18"/>
                <w:lang w:eastAsia="cs-CZ"/>
              </w:rPr>
              <w:t xml:space="preserve">Hardwarový </w:t>
            </w:r>
            <w:r w:rsidRPr="004A1765">
              <w:rPr>
                <w:rFonts w:eastAsia="Times New Roman" w:cs="Segoe UI"/>
                <w:sz w:val="18"/>
                <w:lang w:eastAsia="cs-CZ"/>
              </w:rPr>
              <w:t>RAID řadič SAS/SATA s podporou RAID0/1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/5/6, </w:t>
            </w:r>
            <w:proofErr w:type="spellStart"/>
            <w:r>
              <w:rPr>
                <w:rFonts w:eastAsia="Times New Roman" w:cs="Segoe UI"/>
                <w:sz w:val="18"/>
                <w:lang w:eastAsia="cs-CZ"/>
              </w:rPr>
              <w:t>cache</w:t>
            </w:r>
            <w:proofErr w:type="spellEnd"/>
            <w:r>
              <w:rPr>
                <w:rFonts w:eastAsia="Times New Roman" w:cs="Segoe UI"/>
                <w:sz w:val="18"/>
                <w:lang w:eastAsia="cs-CZ"/>
              </w:rPr>
              <w:t xml:space="preserve"> zálohovaná akumulátorem nebo obdobnou technologií</w:t>
            </w:r>
          </w:p>
        </w:tc>
        <w:tc>
          <w:tcPr>
            <w:tcW w:w="3288" w:type="dxa"/>
          </w:tcPr>
          <w:p w14:paraId="4829D74F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46F46DC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263E398" w14:textId="77777777" w:rsidR="009B5040" w:rsidRPr="00A132AC" w:rsidRDefault="009B5040" w:rsidP="009B5040">
            <w:pPr>
              <w:pStyle w:val="Odstavecseseznamem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61"/>
              <w:rPr>
                <w:rFonts w:cstheme="minorHAnsi"/>
              </w:rPr>
            </w:pPr>
            <w:r w:rsidRPr="00067F77"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 xml:space="preserve">Minimálně </w:t>
            </w:r>
            <w:r w:rsidRPr="00067F77">
              <w:rPr>
                <w:rFonts w:eastAsia="Times New Roman" w:cs="Segoe UI"/>
                <w:b/>
                <w:bCs/>
                <w:color w:val="000000" w:themeColor="text1"/>
                <w:sz w:val="18"/>
                <w:lang w:eastAsia="cs-CZ"/>
              </w:rPr>
              <w:t>10x12TB</w:t>
            </w:r>
            <w:r w:rsidRPr="00301CD1"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 xml:space="preserve"> 7200rpm </w:t>
            </w:r>
            <w:r w:rsidRPr="00067F77"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>pevný disk SATA nebo SAS</w:t>
            </w:r>
            <w:r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 xml:space="preserve"> v RAID6</w:t>
            </w:r>
          </w:p>
        </w:tc>
        <w:tc>
          <w:tcPr>
            <w:tcW w:w="3288" w:type="dxa"/>
          </w:tcPr>
          <w:p w14:paraId="1D1EF046" w14:textId="77777777" w:rsidR="009B5040" w:rsidRPr="00927BA6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1B264303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A24DFB6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067F77"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 xml:space="preserve">Minimálně </w:t>
            </w:r>
            <w:r w:rsidRPr="00067F77">
              <w:rPr>
                <w:rFonts w:eastAsia="Times New Roman" w:cs="Segoe UI"/>
                <w:b/>
                <w:bCs/>
                <w:color w:val="000000" w:themeColor="text1"/>
                <w:sz w:val="18"/>
                <w:lang w:eastAsia="cs-CZ"/>
              </w:rPr>
              <w:t>4x</w:t>
            </w:r>
            <w:r>
              <w:rPr>
                <w:rFonts w:eastAsia="Times New Roman" w:cs="Segoe UI"/>
                <w:b/>
                <w:bCs/>
                <w:color w:val="000000" w:themeColor="text1"/>
                <w:sz w:val="18"/>
                <w:lang w:eastAsia="cs-CZ"/>
              </w:rPr>
              <w:t>1,92</w:t>
            </w:r>
            <w:r w:rsidRPr="00067F77">
              <w:rPr>
                <w:rFonts w:eastAsia="Times New Roman" w:cs="Segoe UI"/>
                <w:b/>
                <w:bCs/>
                <w:color w:val="000000" w:themeColor="text1"/>
                <w:sz w:val="18"/>
                <w:lang w:eastAsia="cs-CZ"/>
              </w:rPr>
              <w:t>TB</w:t>
            </w:r>
            <w:r>
              <w:rPr>
                <w:rFonts w:eastAsia="Times New Roman" w:cs="Segoe UI"/>
                <w:b/>
                <w:bCs/>
                <w:color w:val="000000" w:themeColor="text1"/>
                <w:sz w:val="18"/>
                <w:lang w:eastAsia="cs-CZ"/>
              </w:rPr>
              <w:t xml:space="preserve"> </w:t>
            </w:r>
            <w:r w:rsidRPr="00067F77"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>SSD, DWPD</w:t>
            </w:r>
            <w:r w:rsidRPr="00067F77">
              <w:rPr>
                <w:rFonts w:eastAsia="Times New Roman" w:cs="Segoe UI"/>
                <w:color w:val="000000" w:themeColor="text1"/>
                <w:sz w:val="18"/>
                <w:lang w:val="en-US" w:eastAsia="cs-CZ"/>
              </w:rPr>
              <w:t>&gt;</w:t>
            </w:r>
            <w:r w:rsidRPr="00067F77"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>=1</w:t>
            </w:r>
            <w:r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 xml:space="preserve"> v RAID5</w:t>
            </w:r>
          </w:p>
        </w:tc>
        <w:tc>
          <w:tcPr>
            <w:tcW w:w="3288" w:type="dxa"/>
          </w:tcPr>
          <w:p w14:paraId="63A71039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417FB4" w14:paraId="12E61979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5E57793" w14:textId="77777777" w:rsidR="009B5040" w:rsidRPr="002D127E" w:rsidRDefault="009B5040" w:rsidP="00B561B9">
            <w:pPr>
              <w:rPr>
                <w:sz w:val="18"/>
                <w:lang w:eastAsia="cs-CZ"/>
              </w:rPr>
            </w:pPr>
            <w:r>
              <w:rPr>
                <w:rFonts w:eastAsia="Times New Roman" w:cs="Segoe UI"/>
                <w:sz w:val="18"/>
                <w:lang w:eastAsia="cs-CZ"/>
              </w:rPr>
              <w:t>Síťové porty m</w:t>
            </w:r>
            <w:r w:rsidRPr="001116D8">
              <w:rPr>
                <w:rFonts w:eastAsia="Times New Roman" w:cs="Segoe UI"/>
                <w:sz w:val="18"/>
                <w:lang w:eastAsia="cs-CZ"/>
              </w:rPr>
              <w:t xml:space="preserve">inimálně </w:t>
            </w:r>
            <w:r w:rsidRPr="001116D8">
              <w:rPr>
                <w:rFonts w:eastAsia="Times New Roman" w:cs="Segoe UI"/>
                <w:b/>
                <w:bCs/>
                <w:sz w:val="18"/>
                <w:lang w:eastAsia="cs-CZ"/>
              </w:rPr>
              <w:t>2x</w:t>
            </w:r>
            <w:r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10/</w:t>
            </w:r>
            <w:r w:rsidRPr="001116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25 </w:t>
            </w:r>
            <w:proofErr w:type="spellStart"/>
            <w:r w:rsidRPr="001116D8">
              <w:rPr>
                <w:rFonts w:eastAsia="Times New Roman" w:cs="Segoe UI"/>
                <w:b/>
                <w:bCs/>
                <w:sz w:val="18"/>
                <w:lang w:eastAsia="cs-CZ"/>
              </w:rPr>
              <w:t>Gbps</w:t>
            </w:r>
            <w:proofErr w:type="spellEnd"/>
            <w:r w:rsidRPr="001116D8">
              <w:rPr>
                <w:rFonts w:eastAsia="Times New Roman" w:cs="Segoe UI"/>
                <w:sz w:val="18"/>
                <w:lang w:eastAsia="cs-CZ"/>
              </w:rPr>
              <w:t xml:space="preserve"> SFP28</w:t>
            </w:r>
          </w:p>
        </w:tc>
        <w:tc>
          <w:tcPr>
            <w:tcW w:w="3288" w:type="dxa"/>
          </w:tcPr>
          <w:p w14:paraId="6F28FFB1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2A675F41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06BE74A" w14:textId="77777777" w:rsidR="009B5040" w:rsidRPr="004A1765" w:rsidRDefault="009B5040" w:rsidP="00B561B9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4A1765">
              <w:rPr>
                <w:rFonts w:eastAsia="Times New Roman" w:cs="Segoe UI"/>
                <w:sz w:val="18"/>
                <w:lang w:eastAsia="cs-CZ"/>
              </w:rPr>
              <w:t>Síťové optické moduly pro každý optický port, plně kompatibilní s dodávaným serverem v provedení „</w:t>
            </w:r>
            <w:r>
              <w:rPr>
                <w:rFonts w:eastAsia="Times New Roman" w:cs="Segoe UI"/>
                <w:sz w:val="18"/>
                <w:lang w:eastAsia="cs-CZ"/>
              </w:rPr>
              <w:t>10/</w:t>
            </w:r>
            <w:r w:rsidRPr="004A1765">
              <w:rPr>
                <w:rFonts w:eastAsia="Times New Roman" w:cs="Segoe UI"/>
                <w:sz w:val="18"/>
                <w:lang w:eastAsia="cs-CZ"/>
              </w:rPr>
              <w:t xml:space="preserve">25Gbps, </w:t>
            </w:r>
            <w:proofErr w:type="spellStart"/>
            <w:r w:rsidRPr="004A1765">
              <w:rPr>
                <w:rFonts w:eastAsia="Times New Roman" w:cs="Segoe UI"/>
                <w:sz w:val="18"/>
                <w:lang w:eastAsia="cs-CZ"/>
              </w:rPr>
              <w:t>Multimode</w:t>
            </w:r>
            <w:proofErr w:type="spellEnd"/>
            <w:r w:rsidRPr="004A1765">
              <w:rPr>
                <w:rFonts w:eastAsia="Times New Roman" w:cs="Segoe UI"/>
                <w:sz w:val="18"/>
                <w:lang w:eastAsia="cs-CZ"/>
              </w:rPr>
              <w:t xml:space="preserve">, LC, </w:t>
            </w:r>
            <w:proofErr w:type="spellStart"/>
            <w:r w:rsidRPr="004A1765">
              <w:rPr>
                <w:rFonts w:eastAsia="Times New Roman" w:cs="Segoe UI"/>
                <w:sz w:val="18"/>
                <w:lang w:eastAsia="cs-CZ"/>
              </w:rPr>
              <w:t>Short</w:t>
            </w:r>
            <w:proofErr w:type="spellEnd"/>
            <w:r w:rsidRPr="004A1765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4A1765">
              <w:rPr>
                <w:rFonts w:eastAsia="Times New Roman" w:cs="Segoe UI"/>
                <w:sz w:val="18"/>
                <w:lang w:eastAsia="cs-CZ"/>
              </w:rPr>
              <w:t>Range</w:t>
            </w:r>
            <w:proofErr w:type="spellEnd"/>
            <w:r w:rsidRPr="004A1765">
              <w:rPr>
                <w:rFonts w:eastAsia="Times New Roman" w:cs="Segoe UI"/>
                <w:sz w:val="18"/>
                <w:lang w:eastAsia="cs-CZ"/>
              </w:rPr>
              <w:t xml:space="preserve">“  </w:t>
            </w:r>
            <w:r w:rsidRPr="004A1765">
              <w:rPr>
                <w:rFonts w:eastAsia="Times New Roman" w:cs="Segoe UI"/>
                <w:sz w:val="18"/>
                <w:lang w:eastAsia="cs-CZ"/>
              </w:rPr>
              <w:tab/>
            </w:r>
          </w:p>
          <w:p w14:paraId="6694BB6D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4A1765">
              <w:rPr>
                <w:rFonts w:eastAsia="Times New Roman" w:cs="Segoe UI"/>
                <w:sz w:val="18"/>
                <w:lang w:eastAsia="cs-CZ"/>
              </w:rPr>
              <w:t> </w:t>
            </w:r>
          </w:p>
        </w:tc>
        <w:tc>
          <w:tcPr>
            <w:tcW w:w="3288" w:type="dxa"/>
          </w:tcPr>
          <w:p w14:paraId="72E7319E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61C3AEB8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4A8EB27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Dedikovaný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1 </w:t>
            </w:r>
            <w:proofErr w:type="spellStart"/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Gbps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RJ45 port pro HW management  </w:t>
            </w:r>
          </w:p>
        </w:tc>
        <w:tc>
          <w:tcPr>
            <w:tcW w:w="3288" w:type="dxa"/>
          </w:tcPr>
          <w:p w14:paraId="5F51D776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65E5E3F1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B12B56B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Trusted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Platform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Module minimálně ve verzi 2.0 </w:t>
            </w:r>
          </w:p>
        </w:tc>
        <w:tc>
          <w:tcPr>
            <w:tcW w:w="3288" w:type="dxa"/>
          </w:tcPr>
          <w:p w14:paraId="07C684EB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22E46BA1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F6673B6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2x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hot-swap napájecí zdroj, každý minimálně o výkonu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 min.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>
              <w:rPr>
                <w:rFonts w:eastAsia="Times New Roman" w:cs="Segoe UI"/>
                <w:sz w:val="18"/>
                <w:lang w:eastAsia="cs-CZ"/>
              </w:rPr>
              <w:t>7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00 W s minimální certifikací „80+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Platinum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“  </w:t>
            </w:r>
          </w:p>
        </w:tc>
        <w:tc>
          <w:tcPr>
            <w:tcW w:w="3288" w:type="dxa"/>
          </w:tcPr>
          <w:p w14:paraId="5871DAD1" w14:textId="77777777" w:rsidR="009B5040" w:rsidRPr="00BC57E5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4A049E" w14:paraId="489625F1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001C1F3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Výsuvné ližiny do rackové skříně s „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cable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management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arm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“  </w:t>
            </w:r>
          </w:p>
        </w:tc>
        <w:tc>
          <w:tcPr>
            <w:tcW w:w="3288" w:type="dxa"/>
          </w:tcPr>
          <w:p w14:paraId="4E7A6589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4A049E" w14:paraId="37922134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3EF5142" w14:textId="77777777" w:rsidR="009B5040" w:rsidRPr="00A9399D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2x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napájecí kabel 230V IEC C13 v délce minimálně 2 metry, každý v jiné barvě (černá, červená)  </w:t>
            </w:r>
          </w:p>
        </w:tc>
        <w:tc>
          <w:tcPr>
            <w:tcW w:w="3288" w:type="dxa"/>
          </w:tcPr>
          <w:p w14:paraId="7F0D2D5C" w14:textId="77777777" w:rsidR="009B5040" w:rsidRPr="00927BA6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624AF505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C108840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Podpora OS Windows Server 20</w:t>
            </w:r>
            <w:r>
              <w:rPr>
                <w:rFonts w:eastAsia="Times New Roman" w:cs="Segoe UI"/>
                <w:sz w:val="18"/>
                <w:lang w:eastAsia="cs-CZ"/>
              </w:rPr>
              <w:t>22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, 202</w:t>
            </w:r>
            <w:r>
              <w:rPr>
                <w:rFonts w:eastAsia="Times New Roman" w:cs="Segoe UI"/>
                <w:sz w:val="18"/>
                <w:lang w:eastAsia="cs-CZ"/>
              </w:rPr>
              <w:t>5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; RHEL </w:t>
            </w:r>
            <w:r>
              <w:rPr>
                <w:rFonts w:eastAsia="Times New Roman" w:cs="Segoe UI"/>
                <w:sz w:val="18"/>
                <w:lang w:eastAsia="cs-CZ"/>
              </w:rPr>
              <w:t>9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;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VMware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vSphere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>
              <w:rPr>
                <w:rFonts w:eastAsia="Times New Roman" w:cs="Segoe UI"/>
                <w:sz w:val="18"/>
                <w:lang w:eastAsia="cs-CZ"/>
              </w:rPr>
              <w:t>8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, </w:t>
            </w:r>
            <w:r>
              <w:rPr>
                <w:rFonts w:eastAsia="Times New Roman" w:cs="Segoe UI"/>
                <w:sz w:val="18"/>
                <w:lang w:eastAsia="cs-CZ"/>
              </w:rPr>
              <w:t>9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21480094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3668C76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0A6B70D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Webová nebo mobilní bezpečnostní aplikace, sloužící k ověření, že mezi expedicí zařízení a jeho zprovozněním v datovém centru zákazníka, nedošlo k neautorizovanému zásahu do firmware či hardware (HW) ani k výměně některé klíčové komponenty za jinou.  </w:t>
            </w:r>
          </w:p>
        </w:tc>
        <w:tc>
          <w:tcPr>
            <w:tcW w:w="3288" w:type="dxa"/>
          </w:tcPr>
          <w:p w14:paraId="46C95FB0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50706D" w14:paraId="7A0DE05A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CB71D99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Integrační pluginy pro monitoring zdravotního stavu a správu HW přímo z 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VMware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vCenter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a MS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System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Center.  </w:t>
            </w:r>
          </w:p>
        </w:tc>
        <w:tc>
          <w:tcPr>
            <w:tcW w:w="3288" w:type="dxa"/>
          </w:tcPr>
          <w:p w14:paraId="47F76C98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2E3BD1" w14:paraId="05A6CD90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164D46F" w14:textId="77777777" w:rsidR="009B5040" w:rsidRPr="002D127E" w:rsidRDefault="009B5040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Potvrzení od lokálního zastoupení výrobce, že nabízený hardware je nový, nepoužitý, je určen pro EU trh a bude servisním střediskem výrobce plně podporován.  </w:t>
            </w:r>
          </w:p>
        </w:tc>
        <w:tc>
          <w:tcPr>
            <w:tcW w:w="3288" w:type="dxa"/>
          </w:tcPr>
          <w:p w14:paraId="143663FE" w14:textId="77777777" w:rsidR="009B5040" w:rsidRPr="002D127E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D730ED" w14:paraId="42F5DA21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CDEEE3F" w14:textId="77777777" w:rsidR="009B5040" w:rsidRPr="006D41D8" w:rsidRDefault="009B5040" w:rsidP="00B561B9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Vzdálená správa HW serveru   </w:t>
            </w:r>
          </w:p>
          <w:p w14:paraId="1F66D795" w14:textId="77777777" w:rsidR="009B5040" w:rsidRPr="006D41D8" w:rsidRDefault="009B5040" w:rsidP="009B5040">
            <w:pPr>
              <w:numPr>
                <w:ilvl w:val="0"/>
                <w:numId w:val="1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Vzdálená správa s dedikovaným vlastním portem 1GbE a možností převzít plně vzdálené ovládání serveru.  </w:t>
            </w:r>
          </w:p>
          <w:p w14:paraId="476929CC" w14:textId="77777777" w:rsidR="009B5040" w:rsidRPr="006D41D8" w:rsidRDefault="009B5040" w:rsidP="009B5040">
            <w:pPr>
              <w:numPr>
                <w:ilvl w:val="0"/>
                <w:numId w:val="12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přesměrování management portu pomocí NSCI na jinou síťovou kartu.  </w:t>
            </w:r>
          </w:p>
          <w:p w14:paraId="28755991" w14:textId="77777777" w:rsidR="009B5040" w:rsidRPr="006D41D8" w:rsidRDefault="009B5040" w:rsidP="009B5040">
            <w:pPr>
              <w:numPr>
                <w:ilvl w:val="0"/>
                <w:numId w:val="13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Možnost vzdáleného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mountování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ISO image.  </w:t>
            </w:r>
          </w:p>
          <w:p w14:paraId="38F9DD14" w14:textId="77777777" w:rsidR="009B5040" w:rsidRPr="006D41D8" w:rsidRDefault="009B5040" w:rsidP="009B5040">
            <w:pPr>
              <w:numPr>
                <w:ilvl w:val="0"/>
                <w:numId w:val="14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sdílet jednu virtuální konzoli až šesti uživateli.  </w:t>
            </w:r>
          </w:p>
          <w:p w14:paraId="64A31417" w14:textId="77777777" w:rsidR="009B5040" w:rsidRPr="006D41D8" w:rsidRDefault="009B5040" w:rsidP="009B5040">
            <w:pPr>
              <w:numPr>
                <w:ilvl w:val="0"/>
                <w:numId w:val="15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Podpora standardních Webových prohlížečů (Google Chrome, MS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Edge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, Mozilla Firefox) a HTML5.  </w:t>
            </w:r>
          </w:p>
          <w:p w14:paraId="5F46AFAA" w14:textId="77777777" w:rsidR="009B5040" w:rsidRPr="006D41D8" w:rsidRDefault="009B5040" w:rsidP="009B5040">
            <w:pPr>
              <w:numPr>
                <w:ilvl w:val="0"/>
                <w:numId w:val="16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Inventarizace a možnost sledování stavu jednotlivých komponent včetně úrovní firmware.  </w:t>
            </w:r>
          </w:p>
          <w:p w14:paraId="35CDE985" w14:textId="77777777" w:rsidR="009B5040" w:rsidRPr="006D41D8" w:rsidRDefault="009B5040" w:rsidP="009B5040">
            <w:pPr>
              <w:numPr>
                <w:ilvl w:val="0"/>
                <w:numId w:val="17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Real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time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sledování vytíženosti CPU, paměti a spotřeby elektrické energie, možnost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Power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cappingu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.  </w:t>
            </w:r>
          </w:p>
          <w:p w14:paraId="37846836" w14:textId="77777777" w:rsidR="009B5040" w:rsidRPr="006D41D8" w:rsidRDefault="009B5040" w:rsidP="009B5040">
            <w:pPr>
              <w:numPr>
                <w:ilvl w:val="0"/>
                <w:numId w:val="18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lastRenderedPageBreak/>
              <w:t>Možnost asistované instalace OS bez dalších nástrojů, médií, ISO apod.  </w:t>
            </w:r>
          </w:p>
          <w:p w14:paraId="6D9EB1BC" w14:textId="77777777" w:rsidR="009B5040" w:rsidRPr="006D41D8" w:rsidRDefault="009B5040" w:rsidP="009B5040">
            <w:pPr>
              <w:numPr>
                <w:ilvl w:val="0"/>
                <w:numId w:val="19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Podpora REDFISH a RESTAPI skriptů.  </w:t>
            </w:r>
          </w:p>
          <w:p w14:paraId="7C157C7E" w14:textId="77777777" w:rsidR="009B5040" w:rsidRPr="006D41D8" w:rsidRDefault="009B5040" w:rsidP="009B5040">
            <w:pPr>
              <w:numPr>
                <w:ilvl w:val="0"/>
                <w:numId w:val="20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Nejvyšší licence pro správu serveru bez jakéhokoli omezení.  </w:t>
            </w:r>
          </w:p>
          <w:p w14:paraId="5F55F012" w14:textId="77777777" w:rsidR="009B5040" w:rsidRPr="006D41D8" w:rsidRDefault="009B5040" w:rsidP="009B5040">
            <w:pPr>
              <w:numPr>
                <w:ilvl w:val="0"/>
                <w:numId w:val="2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Všechny licence potřebné k provozu managementu a HW, (management, mapování ISO, KVM přístup).  </w:t>
            </w:r>
          </w:p>
          <w:p w14:paraId="7EE7DDF1" w14:textId="77777777" w:rsidR="009B5040" w:rsidRPr="006D41D8" w:rsidRDefault="009B5040" w:rsidP="009B5040">
            <w:pPr>
              <w:numPr>
                <w:ilvl w:val="0"/>
                <w:numId w:val="22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Integrace s centrální vzdálenou správou serverového HW bez použití jakéhokoli dalšího HW či SW třetích stran  </w:t>
            </w:r>
          </w:p>
          <w:p w14:paraId="203A6CF9" w14:textId="77777777" w:rsidR="009B5040" w:rsidRPr="006D41D8" w:rsidRDefault="009B5040" w:rsidP="009B5040">
            <w:pPr>
              <w:numPr>
                <w:ilvl w:val="0"/>
                <w:numId w:val="23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Podpora protokolů SNMP v2c a IPMI  </w:t>
            </w:r>
          </w:p>
          <w:p w14:paraId="7C736133" w14:textId="77777777" w:rsidR="009B5040" w:rsidRPr="00C06A42" w:rsidRDefault="009B5040" w:rsidP="009B5040">
            <w:pPr>
              <w:numPr>
                <w:ilvl w:val="0"/>
                <w:numId w:val="7"/>
              </w:numPr>
              <w:suppressAutoHyphens/>
              <w:contextualSpacing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Podpora protokolu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Syslog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a předávání logů na vzdálený systém </w:t>
            </w:r>
          </w:p>
        </w:tc>
        <w:tc>
          <w:tcPr>
            <w:tcW w:w="3288" w:type="dxa"/>
          </w:tcPr>
          <w:p w14:paraId="7164CC13" w14:textId="77777777" w:rsidR="009B5040" w:rsidRPr="00927BA6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lastRenderedPageBreak/>
              <w:t>[DOPLNÍ PRODÁVAJÍCÍ]</w:t>
            </w:r>
          </w:p>
        </w:tc>
      </w:tr>
      <w:tr w:rsidR="009B5040" w:rsidRPr="00D730ED" w14:paraId="786C6C74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CBE0D1C" w14:textId="77777777" w:rsidR="009B5040" w:rsidRPr="006D41D8" w:rsidRDefault="009B5040" w:rsidP="00B561B9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Hromadná správa   </w:t>
            </w:r>
          </w:p>
          <w:p w14:paraId="5209E54E" w14:textId="77777777" w:rsidR="009B5040" w:rsidRPr="006D41D8" w:rsidRDefault="009B5040" w:rsidP="009B5040">
            <w:pPr>
              <w:numPr>
                <w:ilvl w:val="0"/>
                <w:numId w:val="25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Časově neomezená licence na hromadnou správu serverů, inventarizace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alerting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.  </w:t>
            </w:r>
          </w:p>
          <w:p w14:paraId="60AEBE2C" w14:textId="77777777" w:rsidR="009B5040" w:rsidRPr="006D41D8" w:rsidRDefault="009B5040" w:rsidP="009B5040">
            <w:pPr>
              <w:numPr>
                <w:ilvl w:val="0"/>
                <w:numId w:val="26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hromadného sledováni a upgrade úrovní FW jednotlivých komponent serverů.  </w:t>
            </w:r>
          </w:p>
          <w:p w14:paraId="2AC279D9" w14:textId="77777777" w:rsidR="009B5040" w:rsidRPr="006D41D8" w:rsidRDefault="009B5040" w:rsidP="009B5040">
            <w:pPr>
              <w:numPr>
                <w:ilvl w:val="0"/>
                <w:numId w:val="27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Call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Home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funkce.  </w:t>
            </w:r>
          </w:p>
          <w:p w14:paraId="01C947D6" w14:textId="77777777" w:rsidR="009B5040" w:rsidRPr="006D41D8" w:rsidRDefault="009B5040" w:rsidP="009B5040">
            <w:pPr>
              <w:numPr>
                <w:ilvl w:val="0"/>
                <w:numId w:val="28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Přístup přes mobilní aplikaci.  </w:t>
            </w:r>
          </w:p>
          <w:p w14:paraId="21D59398" w14:textId="77777777" w:rsidR="009B5040" w:rsidRPr="006D41D8" w:rsidRDefault="009B5040" w:rsidP="009B5040">
            <w:pPr>
              <w:numPr>
                <w:ilvl w:val="0"/>
                <w:numId w:val="29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Splňující standardy NIST 800-131A a FIPS 1402.  </w:t>
            </w:r>
          </w:p>
          <w:p w14:paraId="198BE033" w14:textId="77777777" w:rsidR="009B5040" w:rsidRPr="006D41D8" w:rsidRDefault="009B5040" w:rsidP="009B5040">
            <w:pPr>
              <w:numPr>
                <w:ilvl w:val="0"/>
                <w:numId w:val="30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Plug-in do management nodů virtualizačních hypervizorů.  </w:t>
            </w:r>
          </w:p>
          <w:p w14:paraId="2624D4ED" w14:textId="77777777" w:rsidR="009B5040" w:rsidRPr="00FA52B8" w:rsidRDefault="009B5040" w:rsidP="009B5040">
            <w:pPr>
              <w:numPr>
                <w:ilvl w:val="0"/>
                <w:numId w:val="8"/>
              </w:numPr>
              <w:suppressAutoHyphens/>
              <w:contextualSpacing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Podpora REST-API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Redfish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standardů.  </w:t>
            </w:r>
          </w:p>
        </w:tc>
        <w:tc>
          <w:tcPr>
            <w:tcW w:w="3288" w:type="dxa"/>
          </w:tcPr>
          <w:p w14:paraId="6E095E1D" w14:textId="77777777" w:rsidR="009B5040" w:rsidRPr="00927BA6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CC018F" w14:paraId="4B081040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28989F6" w14:textId="77777777" w:rsidR="009B5040" w:rsidRPr="006D41D8" w:rsidRDefault="009B5040" w:rsidP="00B561B9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Napojení na systém centralizované vzdálené správy a dohledu</w:t>
            </w:r>
            <w:r w:rsidRPr="006D41D8">
              <w:rPr>
                <w:rFonts w:eastAsia="Times New Roman" w:cs="Segoe UI"/>
                <w:i/>
                <w:iCs/>
                <w:sz w:val="18"/>
                <w:lang w:eastAsia="cs-CZ"/>
              </w:rPr>
              <w:t xml:space="preserve"> (Zadavatel provozuje centralizovanou vzdálenou správy na technologiích </w:t>
            </w:r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 xml:space="preserve">Dell </w:t>
            </w:r>
            <w:proofErr w:type="spellStart"/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>OpenManage</w:t>
            </w:r>
            <w:proofErr w:type="spellEnd"/>
            <w:r w:rsidRPr="006D41D8">
              <w:rPr>
                <w:rFonts w:eastAsia="Times New Roman" w:cs="Segoe UI"/>
                <w:i/>
                <w:iCs/>
                <w:sz w:val="18"/>
                <w:lang w:eastAsia="cs-CZ"/>
              </w:rPr>
              <w:t xml:space="preserve"> a </w:t>
            </w:r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 xml:space="preserve">Lenovo </w:t>
            </w:r>
            <w:proofErr w:type="spellStart"/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>xClarity</w:t>
            </w:r>
            <w:proofErr w:type="spellEnd"/>
            <w:r w:rsidRPr="006D41D8">
              <w:rPr>
                <w:rFonts w:eastAsia="Times New Roman" w:cs="Segoe UI"/>
                <w:i/>
                <w:iCs/>
                <w:sz w:val="18"/>
                <w:lang w:eastAsia="cs-CZ"/>
              </w:rPr>
              <w:t>)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:  </w:t>
            </w:r>
          </w:p>
          <w:p w14:paraId="217E8AE5" w14:textId="77777777" w:rsidR="009B5040" w:rsidRPr="006D41D8" w:rsidRDefault="009B5040" w:rsidP="009B5040">
            <w:pPr>
              <w:numPr>
                <w:ilvl w:val="0"/>
                <w:numId w:val="3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Napojení na již provozované řešení centralizované vzdálené správy bez nutnosti pořizovat, instalovat či provozovat jakýkoliv další software, hardware nebo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appliance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třetích stran.  </w:t>
            </w:r>
          </w:p>
          <w:p w14:paraId="0EA335A8" w14:textId="77777777" w:rsidR="009B5040" w:rsidRPr="006D41D8" w:rsidRDefault="009B5040" w:rsidP="009B5040">
            <w:pPr>
              <w:numPr>
                <w:ilvl w:val="0"/>
                <w:numId w:val="32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Přehled modelů a sériových čísel  </w:t>
            </w:r>
          </w:p>
          <w:p w14:paraId="264E25EE" w14:textId="77777777" w:rsidR="009B5040" w:rsidRPr="006D41D8" w:rsidRDefault="009B5040" w:rsidP="009B5040">
            <w:pPr>
              <w:numPr>
                <w:ilvl w:val="0"/>
                <w:numId w:val="33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Přehled platnosti servisních kontraktů  </w:t>
            </w:r>
          </w:p>
          <w:p w14:paraId="1F11E245" w14:textId="77777777" w:rsidR="009B5040" w:rsidRPr="006D41D8" w:rsidRDefault="009B5040" w:rsidP="009B5040">
            <w:pPr>
              <w:numPr>
                <w:ilvl w:val="0"/>
                <w:numId w:val="34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Inventarizace konfigurace  </w:t>
            </w:r>
          </w:p>
          <w:p w14:paraId="0C223D7F" w14:textId="77777777" w:rsidR="009B5040" w:rsidRPr="006D41D8" w:rsidRDefault="009B5040" w:rsidP="009B5040">
            <w:pPr>
              <w:numPr>
                <w:ilvl w:val="0"/>
                <w:numId w:val="35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Přehled verzí firmware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BIOSu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jednotlivých komponent  </w:t>
            </w:r>
          </w:p>
          <w:p w14:paraId="189DEF1B" w14:textId="77777777" w:rsidR="009B5040" w:rsidRPr="006D41D8" w:rsidRDefault="009B5040" w:rsidP="009B5040">
            <w:pPr>
              <w:numPr>
                <w:ilvl w:val="0"/>
                <w:numId w:val="36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Kontrola verzí firmware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BIOSu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oproti definovaným politikám  </w:t>
            </w:r>
          </w:p>
          <w:p w14:paraId="7DEA9A99" w14:textId="77777777" w:rsidR="009B5040" w:rsidRPr="006D41D8" w:rsidRDefault="009B5040" w:rsidP="009B5040">
            <w:pPr>
              <w:numPr>
                <w:ilvl w:val="0"/>
                <w:numId w:val="37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Monitoring zatížení CPU a RAM  </w:t>
            </w:r>
          </w:p>
          <w:p w14:paraId="2C39DDD6" w14:textId="77777777" w:rsidR="009B5040" w:rsidRPr="006D41D8" w:rsidRDefault="009B5040" w:rsidP="009B5040">
            <w:pPr>
              <w:numPr>
                <w:ilvl w:val="0"/>
                <w:numId w:val="38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Monitoring spotřeby elektrické energie  </w:t>
            </w:r>
          </w:p>
          <w:p w14:paraId="43003721" w14:textId="77777777" w:rsidR="009B5040" w:rsidRPr="006D41D8" w:rsidRDefault="009B5040" w:rsidP="009B5040">
            <w:pPr>
              <w:numPr>
                <w:ilvl w:val="0"/>
                <w:numId w:val="39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Centrální řízení spotřeby elektrické energie  </w:t>
            </w:r>
          </w:p>
          <w:p w14:paraId="7A4FC567" w14:textId="77777777" w:rsidR="009B5040" w:rsidRPr="006D41D8" w:rsidRDefault="009B5040" w:rsidP="009B5040">
            <w:pPr>
              <w:numPr>
                <w:ilvl w:val="0"/>
                <w:numId w:val="40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Centrální provádění updatů firmware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BIOSu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  <w:p w14:paraId="6154E725" w14:textId="77777777" w:rsidR="009B5040" w:rsidRPr="006D41D8" w:rsidRDefault="009B5040" w:rsidP="009B5040">
            <w:pPr>
              <w:numPr>
                <w:ilvl w:val="0"/>
                <w:numId w:val="4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Dálkové zapnutí/vypnutí jednotlivého serveru  </w:t>
            </w:r>
          </w:p>
          <w:p w14:paraId="1134517C" w14:textId="77777777" w:rsidR="009B5040" w:rsidRPr="006D41D8" w:rsidRDefault="009B5040" w:rsidP="009B5040">
            <w:pPr>
              <w:numPr>
                <w:ilvl w:val="0"/>
                <w:numId w:val="24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Dálkový přístup do konzole jednotlivého serveru (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remote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KVM)  </w:t>
            </w:r>
          </w:p>
          <w:p w14:paraId="1F26A9C3" w14:textId="77777777" w:rsidR="009B5040" w:rsidRPr="009777EF" w:rsidRDefault="009B5040" w:rsidP="00B561B9">
            <w:pPr>
              <w:suppressAutoHyphens/>
              <w:contextualSpacing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Re-instalace OS pomocí dálkově připojené optické mechaniky či disku s ISO souborem.  </w:t>
            </w:r>
          </w:p>
        </w:tc>
        <w:tc>
          <w:tcPr>
            <w:tcW w:w="3288" w:type="dxa"/>
          </w:tcPr>
          <w:p w14:paraId="294B5BA8" w14:textId="77777777" w:rsidR="009B5040" w:rsidRPr="00927BA6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9B5040" w:rsidRPr="00CC018F" w14:paraId="21DD61C0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CCDE166" w14:textId="77777777" w:rsidR="001C564A" w:rsidRPr="001C564A" w:rsidRDefault="001C564A" w:rsidP="001C564A">
            <w:pPr>
              <w:rPr>
                <w:rFonts w:eastAsia="Times New Roman" w:cs="Segoe UI"/>
                <w:sz w:val="18"/>
                <w:lang w:eastAsia="cs-CZ"/>
              </w:rPr>
            </w:pPr>
            <w:r w:rsidRPr="001C564A">
              <w:rPr>
                <w:rFonts w:eastAsia="Times New Roman" w:cs="Segoe UI"/>
                <w:sz w:val="18"/>
                <w:lang w:eastAsia="cs-CZ"/>
              </w:rPr>
              <w:t>Záruka a servis:</w:t>
            </w:r>
          </w:p>
          <w:p w14:paraId="414CEB95" w14:textId="77777777" w:rsidR="001C564A" w:rsidRPr="001C564A" w:rsidRDefault="001C564A" w:rsidP="001C564A">
            <w:pPr>
              <w:rPr>
                <w:rFonts w:eastAsia="Times New Roman" w:cs="Segoe UI"/>
                <w:sz w:val="18"/>
                <w:lang w:eastAsia="cs-CZ"/>
              </w:rPr>
            </w:pPr>
            <w:r w:rsidRPr="001C564A">
              <w:rPr>
                <w:rFonts w:eastAsia="Times New Roman" w:cs="Segoe UI"/>
                <w:sz w:val="18"/>
                <w:lang w:eastAsia="cs-CZ"/>
              </w:rPr>
              <w:t>•</w:t>
            </w:r>
            <w:r w:rsidRPr="001C564A">
              <w:rPr>
                <w:rFonts w:eastAsia="Times New Roman" w:cs="Segoe UI"/>
                <w:sz w:val="18"/>
                <w:lang w:eastAsia="cs-CZ"/>
              </w:rPr>
              <w:tab/>
              <w:t>Záruka a servis na 5 let, příjem požadavků 24 x 7, s reakční dobou 4 hodiny a s doručením náhradního dílu a dojezdem technika on-</w:t>
            </w:r>
            <w:proofErr w:type="spellStart"/>
            <w:r w:rsidRPr="001C564A">
              <w:rPr>
                <w:rFonts w:eastAsia="Times New Roman" w:cs="Segoe UI"/>
                <w:sz w:val="18"/>
                <w:lang w:eastAsia="cs-CZ"/>
              </w:rPr>
              <w:t>site</w:t>
            </w:r>
            <w:proofErr w:type="spellEnd"/>
            <w:r w:rsidRPr="001C564A">
              <w:rPr>
                <w:rFonts w:eastAsia="Times New Roman" w:cs="Segoe UI"/>
                <w:sz w:val="18"/>
                <w:lang w:eastAsia="cs-CZ"/>
              </w:rPr>
              <w:t xml:space="preserve"> do 24h od diagnostiky závady, </w:t>
            </w:r>
          </w:p>
          <w:p w14:paraId="3EF691B0" w14:textId="77777777" w:rsidR="001C564A" w:rsidRPr="001C564A" w:rsidRDefault="001C564A" w:rsidP="001C564A">
            <w:pPr>
              <w:rPr>
                <w:rFonts w:eastAsia="Times New Roman" w:cs="Segoe UI"/>
                <w:sz w:val="18"/>
                <w:lang w:eastAsia="cs-CZ"/>
              </w:rPr>
            </w:pPr>
            <w:r w:rsidRPr="001C564A">
              <w:rPr>
                <w:rFonts w:eastAsia="Times New Roman" w:cs="Segoe UI"/>
                <w:sz w:val="18"/>
                <w:lang w:eastAsia="cs-CZ"/>
              </w:rPr>
              <w:t>•</w:t>
            </w:r>
            <w:r w:rsidRPr="001C564A">
              <w:rPr>
                <w:rFonts w:eastAsia="Times New Roman" w:cs="Segoe UI"/>
                <w:sz w:val="18"/>
                <w:lang w:eastAsia="cs-CZ"/>
              </w:rPr>
              <w:tab/>
              <w:t>Bez nutnosti vrácení paměťových medií v případě reklamace. Vadná média zůstávají v držení zadavatele.</w:t>
            </w:r>
          </w:p>
          <w:p w14:paraId="0F644763" w14:textId="143FEF9F" w:rsidR="009B5040" w:rsidRPr="002D127E" w:rsidRDefault="001C564A" w:rsidP="001C564A">
            <w:pPr>
              <w:rPr>
                <w:sz w:val="18"/>
                <w:lang w:eastAsia="cs-CZ"/>
              </w:rPr>
            </w:pPr>
            <w:r w:rsidRPr="001C564A">
              <w:rPr>
                <w:rFonts w:eastAsia="Times New Roman" w:cs="Segoe UI"/>
                <w:sz w:val="18"/>
                <w:lang w:eastAsia="cs-CZ"/>
              </w:rPr>
              <w:lastRenderedPageBreak/>
              <w:t>•</w:t>
            </w:r>
            <w:r w:rsidRPr="001C564A">
              <w:rPr>
                <w:rFonts w:eastAsia="Times New Roman" w:cs="Segoe UI"/>
                <w:sz w:val="18"/>
                <w:lang w:eastAsia="cs-CZ"/>
              </w:rPr>
              <w:tab/>
              <w:t>Záruka a servis musí být pokryty oficiální servisní podporou výrobce v ČR tak, aby v případě závady, kterou není dodavatel schopen odstranit, mohl zákazník tuto závadu eskalovat přímo k technické podpoře výrobce</w:t>
            </w:r>
            <w:r w:rsidR="009B5040"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1513562B" w14:textId="77777777" w:rsidR="009B5040" w:rsidRPr="00927BA6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lastRenderedPageBreak/>
              <w:t>[DOPLNÍ PRODÁVAJÍCÍ]</w:t>
            </w:r>
          </w:p>
        </w:tc>
      </w:tr>
      <w:tr w:rsidR="009B5040" w:rsidRPr="00CC018F" w14:paraId="13290F71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4FBCA15" w14:textId="77777777" w:rsidR="009B5040" w:rsidRPr="002D127E" w:rsidRDefault="009B5040" w:rsidP="00B561B9">
            <w:pPr>
              <w:rPr>
                <w:lang w:eastAsia="cs-CZ"/>
              </w:rPr>
            </w:pPr>
          </w:p>
        </w:tc>
        <w:tc>
          <w:tcPr>
            <w:tcW w:w="3288" w:type="dxa"/>
          </w:tcPr>
          <w:p w14:paraId="0A845E79" w14:textId="77777777" w:rsidR="009B5040" w:rsidRPr="00927BA6" w:rsidRDefault="009B5040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</w:tbl>
    <w:p w14:paraId="29422078" w14:textId="77777777" w:rsidR="009B5040" w:rsidRDefault="009B5040" w:rsidP="009B5040">
      <w:pPr>
        <w:spacing w:after="160" w:line="259" w:lineRule="auto"/>
      </w:pPr>
      <w:r>
        <w:br/>
        <w:t xml:space="preserve">Pro </w:t>
      </w:r>
      <w:r>
        <w:rPr>
          <w:b/>
          <w:bCs/>
        </w:rPr>
        <w:t>P</w:t>
      </w:r>
      <w:r w:rsidRPr="002D127E">
        <w:rPr>
          <w:b/>
          <w:bCs/>
        </w:rPr>
        <w:t>oložk</w:t>
      </w:r>
      <w:r>
        <w:rPr>
          <w:b/>
          <w:bCs/>
        </w:rPr>
        <w:t>u</w:t>
      </w:r>
      <w:r w:rsidRPr="002D127E">
        <w:rPr>
          <w:b/>
          <w:bCs/>
        </w:rPr>
        <w:t xml:space="preserve"> </w:t>
      </w:r>
      <w:r>
        <w:rPr>
          <w:b/>
          <w:bCs/>
        </w:rPr>
        <w:t>3</w:t>
      </w:r>
      <w:r>
        <w:t xml:space="preserve"> je místem plnění </w:t>
      </w:r>
      <w:r w:rsidRPr="00294FED">
        <w:t>Olomouc, Nerudova 773/1, 779 00</w:t>
      </w:r>
      <w:r>
        <w:t>.</w:t>
      </w:r>
    </w:p>
    <w:p w14:paraId="1DC42675" w14:textId="77777777" w:rsidR="00FE0B2B" w:rsidRDefault="00FE0B2B" w:rsidP="002D127E">
      <w:pPr>
        <w:spacing w:after="160" w:line="259" w:lineRule="auto"/>
      </w:pPr>
    </w:p>
    <w:p w14:paraId="63B27262" w14:textId="660F3CC8" w:rsidR="00FE0B2B" w:rsidRDefault="009B5040" w:rsidP="00FE0B2B">
      <w:pPr>
        <w:ind w:firstLine="426"/>
      </w:pPr>
      <w:r>
        <w:t>d</w:t>
      </w:r>
      <w:r w:rsidR="00FE0B2B">
        <w:t xml:space="preserve">) </w:t>
      </w:r>
      <w:r w:rsidR="00FE0B2B" w:rsidRPr="002D127E">
        <w:rPr>
          <w:b/>
          <w:bCs/>
        </w:rPr>
        <w:t xml:space="preserve">Položka </w:t>
      </w:r>
      <w:r w:rsidR="00FE0B2B">
        <w:rPr>
          <w:b/>
          <w:bCs/>
        </w:rPr>
        <w:t>4</w:t>
      </w:r>
      <w:r w:rsidR="00FE0B2B">
        <w:t xml:space="preserve"> – čtyři (4)</w:t>
      </w:r>
      <w:r w:rsidR="00FE0B2B" w:rsidRPr="00143089">
        <w:t xml:space="preserve"> serverov</w:t>
      </w:r>
      <w:r w:rsidR="00FE0B2B">
        <w:t>é</w:t>
      </w:r>
      <w:r w:rsidR="00FE0B2B" w:rsidRPr="00143089">
        <w:t xml:space="preserve"> nod</w:t>
      </w:r>
      <w:r w:rsidR="00FE0B2B">
        <w:t>y</w:t>
      </w:r>
      <w:r w:rsidR="00FE0B2B" w:rsidRPr="00143089">
        <w:t xml:space="preserve"> pro </w:t>
      </w:r>
      <w:r w:rsidR="00FE0B2B">
        <w:t xml:space="preserve">serverovou farmu stavební správy </w:t>
      </w:r>
      <w:r w:rsidR="00FE0B2B" w:rsidRPr="00FE0B2B">
        <w:rPr>
          <w:b/>
          <w:bCs/>
        </w:rPr>
        <w:t>západ</w:t>
      </w:r>
      <w:r w:rsidR="00FE0B2B">
        <w:t xml:space="preserve"> v konfiguraci:</w:t>
      </w:r>
    </w:p>
    <w:p w14:paraId="4FDB1708" w14:textId="77777777" w:rsidR="00FE0B2B" w:rsidRDefault="00FE0B2B" w:rsidP="00FE0B2B">
      <w:r w:rsidRPr="005A5020">
        <w:rPr>
          <w:highlight w:val="green"/>
          <w:lang w:val="en-US"/>
        </w:rPr>
        <w:t>[</w:t>
      </w:r>
      <w:r>
        <w:rPr>
          <w:highlight w:val="green"/>
          <w:lang w:val="en-US"/>
        </w:rPr>
        <w:t>IDENTIFIKACE MODELU</w:t>
      </w:r>
      <w:r w:rsidRPr="005A5020">
        <w:rPr>
          <w:rFonts w:cstheme="minorHAnsi"/>
          <w:b/>
          <w:bCs/>
          <w:highlight w:val="green"/>
        </w:rPr>
        <w:t xml:space="preserve"> </w:t>
      </w:r>
      <w:r>
        <w:rPr>
          <w:rFonts w:cstheme="minorHAnsi"/>
          <w:b/>
          <w:bCs/>
          <w:highlight w:val="green"/>
        </w:rPr>
        <w:t xml:space="preserve">- </w:t>
      </w:r>
      <w:r w:rsidRPr="002D127E">
        <w:rPr>
          <w:rFonts w:cstheme="minorHAnsi"/>
          <w:highlight w:val="green"/>
        </w:rPr>
        <w:t>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306"/>
        <w:gridCol w:w="3288"/>
      </w:tblGrid>
      <w:tr w:rsidR="00FE0B2B" w:rsidRPr="0050706D" w14:paraId="04601520" w14:textId="77777777" w:rsidTr="00B56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 w:themeFill="text2" w:themeFillTint="33"/>
          </w:tcPr>
          <w:p w14:paraId="230F6A4C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Požadavek</w:t>
            </w:r>
          </w:p>
        </w:tc>
        <w:tc>
          <w:tcPr>
            <w:tcW w:w="3288" w:type="dxa"/>
            <w:shd w:val="clear" w:color="auto" w:fill="D5DCE4" w:themeFill="text2" w:themeFillTint="33"/>
          </w:tcPr>
          <w:p w14:paraId="216D97AA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Nabízené řešení</w:t>
            </w:r>
          </w:p>
        </w:tc>
      </w:tr>
      <w:tr w:rsidR="00FE0B2B" w:rsidRPr="0050706D" w14:paraId="433627B9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5172139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4 serverové nody se zcela totožnou konfigurací</w:t>
            </w:r>
          </w:p>
        </w:tc>
        <w:tc>
          <w:tcPr>
            <w:tcW w:w="3288" w:type="dxa"/>
          </w:tcPr>
          <w:p w14:paraId="1362752E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6C4E00DF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F9EBF06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Provedení serveru pro instalaci do rackové skříně o hloubce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100 cm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58130259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4C3EFBC5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7846479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Velikost skříně serveru o výšce </w:t>
            </w:r>
            <w:r>
              <w:rPr>
                <w:rFonts w:eastAsia="Times New Roman" w:cs="Segoe UI"/>
                <w:sz w:val="18"/>
                <w:lang w:eastAsia="cs-CZ"/>
              </w:rPr>
              <w:t>2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RU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  </w:t>
            </w:r>
          </w:p>
        </w:tc>
        <w:tc>
          <w:tcPr>
            <w:tcW w:w="3288" w:type="dxa"/>
          </w:tcPr>
          <w:p w14:paraId="7D0F3A5D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7ABEECB5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74D8351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2x CPU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, každý </w:t>
            </w:r>
            <w:r>
              <w:rPr>
                <w:rFonts w:eastAsia="Times New Roman" w:cs="Segoe UI"/>
                <w:sz w:val="18"/>
                <w:lang w:eastAsia="cs-CZ"/>
              </w:rPr>
              <w:t>právě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16 jader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(32 vláken)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, skóre podle </w:t>
            </w:r>
            <w:hyperlink r:id="rId13" w:history="1">
              <w:r w:rsidRPr="00DB2F0D">
                <w:rPr>
                  <w:rStyle w:val="Hypertextovodkaz"/>
                  <w:rFonts w:eastAsia="Times New Roman" w:cs="Segoe UI"/>
                  <w:sz w:val="18"/>
                  <w:lang w:eastAsia="cs-CZ"/>
                </w:rPr>
                <w:t>https://www.cpubenchmark.net/multithread/</w:t>
              </w:r>
            </w:hyperlink>
            <w:r>
              <w:rPr>
                <w:rFonts w:eastAsia="Times New Roman" w:cs="Segoe UI"/>
                <w:sz w:val="18"/>
                <w:lang w:eastAsia="cs-CZ"/>
              </w:rPr>
              <w:t xml:space="preserve"> min. 45000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63B39097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0C4E7D23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98BE5A0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Architektura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Intel x86-64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z důvodu kompatibility současného ICT prostředí  </w:t>
            </w:r>
          </w:p>
        </w:tc>
        <w:tc>
          <w:tcPr>
            <w:tcW w:w="3288" w:type="dxa"/>
          </w:tcPr>
          <w:p w14:paraId="56F4E6FE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1A6C39C1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A23598B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Operační paměť minimálně </w:t>
            </w:r>
            <w:r w:rsidRPr="003C0C08">
              <w:rPr>
                <w:rFonts w:eastAsia="Times New Roman" w:cs="Segoe UI"/>
                <w:b/>
                <w:bCs/>
                <w:sz w:val="18"/>
                <w:lang w:eastAsia="cs-CZ"/>
              </w:rPr>
              <w:t>512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GB DDR5</w:t>
            </w:r>
            <w:r w:rsidRPr="005A21B9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6400MT/s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s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použitím modulů o maximální velikosti </w:t>
            </w:r>
            <w:r w:rsidRPr="0049220F">
              <w:rPr>
                <w:rFonts w:eastAsia="Times New Roman" w:cs="Segoe UI"/>
                <w:sz w:val="18"/>
                <w:lang w:eastAsia="cs-CZ"/>
              </w:rPr>
              <w:t>128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GB,</w:t>
            </w:r>
            <w:r w:rsidRPr="0049220F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rozšiřitelná minimálně do </w:t>
            </w:r>
            <w:r w:rsidRPr="0049220F">
              <w:rPr>
                <w:rFonts w:eastAsia="Times New Roman" w:cs="Segoe UI"/>
                <w:sz w:val="18"/>
                <w:lang w:eastAsia="cs-CZ"/>
              </w:rPr>
              <w:t>1024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GB jen přidáním dalších paměťových modulů </w:t>
            </w:r>
          </w:p>
        </w:tc>
        <w:tc>
          <w:tcPr>
            <w:tcW w:w="3288" w:type="dxa"/>
          </w:tcPr>
          <w:p w14:paraId="792EFB51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48DA0751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4F0672C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eastAsia="Times New Roman" w:cs="Segoe UI"/>
                <w:sz w:val="18"/>
                <w:lang w:eastAsia="cs-CZ"/>
              </w:rPr>
              <w:t xml:space="preserve">Hardwarový </w:t>
            </w:r>
            <w:r w:rsidRPr="004A1765">
              <w:rPr>
                <w:rFonts w:eastAsia="Times New Roman" w:cs="Segoe UI"/>
                <w:sz w:val="18"/>
                <w:lang w:eastAsia="cs-CZ"/>
              </w:rPr>
              <w:t>RAID řadič SAS/SATA s podporou RAID0/1</w:t>
            </w:r>
          </w:p>
        </w:tc>
        <w:tc>
          <w:tcPr>
            <w:tcW w:w="3288" w:type="dxa"/>
          </w:tcPr>
          <w:p w14:paraId="55B2D674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26ABF9AC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F578CD5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2x SSD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, každý o velikosti minimálně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480 GB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v konfiguraci RAID1 (zrcadlení) pro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boot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a běh OS nebo virtualizační platformy (hypervisor)  </w:t>
            </w:r>
          </w:p>
        </w:tc>
        <w:tc>
          <w:tcPr>
            <w:tcW w:w="3288" w:type="dxa"/>
          </w:tcPr>
          <w:p w14:paraId="0CC2C27D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17FB4" w14:paraId="5F594D74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E96012B" w14:textId="77777777" w:rsidR="00FE0B2B" w:rsidRPr="002D127E" w:rsidRDefault="00FE0B2B" w:rsidP="00B561B9">
            <w:pPr>
              <w:rPr>
                <w:sz w:val="18"/>
                <w:lang w:eastAsia="cs-CZ"/>
              </w:rPr>
            </w:pPr>
            <w:r w:rsidRPr="00D37307">
              <w:rPr>
                <w:rFonts w:eastAsia="Times New Roman" w:cs="Segoe UI"/>
                <w:sz w:val="18"/>
                <w:lang w:eastAsia="cs-CZ"/>
              </w:rPr>
              <w:t xml:space="preserve">Disky </w:t>
            </w:r>
            <w:proofErr w:type="spellStart"/>
            <w:r w:rsidRPr="00CB67EB">
              <w:rPr>
                <w:rFonts w:eastAsia="Times New Roman" w:cs="Segoe UI"/>
                <w:b/>
                <w:bCs/>
                <w:sz w:val="18"/>
                <w:lang w:eastAsia="cs-CZ"/>
              </w:rPr>
              <w:t>NVMe</w:t>
            </w:r>
            <w:proofErr w:type="spellEnd"/>
            <w:r w:rsidRPr="00D37307">
              <w:rPr>
                <w:rFonts w:eastAsia="Times New Roman" w:cs="Segoe UI"/>
                <w:sz w:val="18"/>
                <w:lang w:eastAsia="cs-CZ"/>
              </w:rPr>
              <w:t xml:space="preserve"> v celkové kapacitě min. </w:t>
            </w:r>
            <w:r w:rsidRPr="00CB67EB">
              <w:rPr>
                <w:rFonts w:eastAsia="Times New Roman" w:cs="Segoe UI"/>
                <w:b/>
                <w:bCs/>
                <w:sz w:val="18"/>
                <w:lang w:eastAsia="cs-CZ"/>
              </w:rPr>
              <w:t>18TB</w:t>
            </w:r>
            <w:r w:rsidRPr="00D37307">
              <w:rPr>
                <w:rFonts w:eastAsia="Times New Roman" w:cs="Segoe UI"/>
                <w:sz w:val="18"/>
                <w:lang w:eastAsia="cs-CZ"/>
              </w:rPr>
              <w:t xml:space="preserve">, certifikované pro </w:t>
            </w:r>
            <w:proofErr w:type="spellStart"/>
            <w:r w:rsidRPr="00D37307">
              <w:rPr>
                <w:rFonts w:eastAsia="Times New Roman" w:cs="Segoe UI"/>
                <w:sz w:val="18"/>
                <w:lang w:eastAsia="cs-CZ"/>
              </w:rPr>
              <w:t>Broadcom</w:t>
            </w:r>
            <w:proofErr w:type="spellEnd"/>
            <w:r w:rsidRPr="00D37307">
              <w:rPr>
                <w:rFonts w:eastAsia="Times New Roman" w:cs="Segoe UI"/>
                <w:sz w:val="18"/>
                <w:lang w:eastAsia="cs-CZ"/>
              </w:rPr>
              <w:t>/</w:t>
            </w:r>
            <w:proofErr w:type="spellStart"/>
            <w:r w:rsidRPr="00D37307">
              <w:rPr>
                <w:rFonts w:eastAsia="Times New Roman" w:cs="Segoe UI"/>
                <w:sz w:val="18"/>
                <w:lang w:eastAsia="cs-CZ"/>
              </w:rPr>
              <w:t>VMware</w:t>
            </w:r>
            <w:proofErr w:type="spellEnd"/>
            <w:r w:rsidRPr="00D37307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D37307">
              <w:rPr>
                <w:rFonts w:eastAsia="Times New Roman" w:cs="Segoe UI"/>
                <w:sz w:val="18"/>
                <w:lang w:eastAsia="cs-CZ"/>
              </w:rPr>
              <w:t>vSAN</w:t>
            </w:r>
            <w:proofErr w:type="spellEnd"/>
            <w:r>
              <w:rPr>
                <w:rFonts w:eastAsia="Times New Roman" w:cs="Segoe UI"/>
                <w:sz w:val="18"/>
                <w:lang w:eastAsia="cs-CZ"/>
              </w:rPr>
              <w:t xml:space="preserve"> ESA</w:t>
            </w:r>
          </w:p>
        </w:tc>
        <w:tc>
          <w:tcPr>
            <w:tcW w:w="3288" w:type="dxa"/>
          </w:tcPr>
          <w:p w14:paraId="4BB7A59D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33EC592A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FFD37AC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eastAsia="Times New Roman" w:cs="Segoe UI"/>
                <w:sz w:val="18"/>
                <w:lang w:eastAsia="cs-CZ"/>
              </w:rPr>
              <w:t>Síťové porty m</w:t>
            </w:r>
            <w:r w:rsidRPr="001116D8">
              <w:rPr>
                <w:rFonts w:eastAsia="Times New Roman" w:cs="Segoe UI"/>
                <w:sz w:val="18"/>
                <w:lang w:eastAsia="cs-CZ"/>
              </w:rPr>
              <w:t xml:space="preserve">inimálně </w:t>
            </w:r>
            <w:r>
              <w:rPr>
                <w:rFonts w:eastAsia="Times New Roman" w:cs="Segoe UI"/>
                <w:b/>
                <w:bCs/>
                <w:sz w:val="18"/>
                <w:lang w:eastAsia="cs-CZ"/>
              </w:rPr>
              <w:t>4</w:t>
            </w:r>
            <w:r w:rsidRPr="001116D8">
              <w:rPr>
                <w:rFonts w:eastAsia="Times New Roman" w:cs="Segoe UI"/>
                <w:b/>
                <w:bCs/>
                <w:sz w:val="18"/>
                <w:lang w:eastAsia="cs-CZ"/>
              </w:rPr>
              <w:t>x</w:t>
            </w:r>
            <w:r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10/</w:t>
            </w:r>
            <w:r w:rsidRPr="001116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25 </w:t>
            </w:r>
            <w:proofErr w:type="spellStart"/>
            <w:r w:rsidRPr="001116D8">
              <w:rPr>
                <w:rFonts w:eastAsia="Times New Roman" w:cs="Segoe UI"/>
                <w:b/>
                <w:bCs/>
                <w:sz w:val="18"/>
                <w:lang w:eastAsia="cs-CZ"/>
              </w:rPr>
              <w:t>Gbps</w:t>
            </w:r>
            <w:proofErr w:type="spellEnd"/>
            <w:r w:rsidRPr="001116D8">
              <w:rPr>
                <w:rFonts w:eastAsia="Times New Roman" w:cs="Segoe UI"/>
                <w:sz w:val="18"/>
                <w:lang w:eastAsia="cs-CZ"/>
              </w:rPr>
              <w:t xml:space="preserve"> SFP28</w:t>
            </w:r>
          </w:p>
        </w:tc>
        <w:tc>
          <w:tcPr>
            <w:tcW w:w="3288" w:type="dxa"/>
          </w:tcPr>
          <w:p w14:paraId="304DCE33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4D2CD90E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D25638C" w14:textId="77777777" w:rsidR="00FE0B2B" w:rsidRPr="004A1765" w:rsidRDefault="00FE0B2B" w:rsidP="00B561B9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4A1765">
              <w:rPr>
                <w:rFonts w:eastAsia="Times New Roman" w:cs="Segoe UI"/>
                <w:sz w:val="18"/>
                <w:lang w:eastAsia="cs-CZ"/>
              </w:rPr>
              <w:t>Síťové optické moduly pro každý optický port, plně kompatibilní s dodávaným serverem v provedení „</w:t>
            </w:r>
            <w:r>
              <w:rPr>
                <w:rFonts w:eastAsia="Times New Roman" w:cs="Segoe UI"/>
                <w:sz w:val="18"/>
                <w:lang w:eastAsia="cs-CZ"/>
              </w:rPr>
              <w:t>10/</w:t>
            </w:r>
            <w:r w:rsidRPr="004A1765">
              <w:rPr>
                <w:rFonts w:eastAsia="Times New Roman" w:cs="Segoe UI"/>
                <w:sz w:val="18"/>
                <w:lang w:eastAsia="cs-CZ"/>
              </w:rPr>
              <w:t xml:space="preserve">25Gbps, </w:t>
            </w:r>
            <w:proofErr w:type="spellStart"/>
            <w:r w:rsidRPr="004A1765">
              <w:rPr>
                <w:rFonts w:eastAsia="Times New Roman" w:cs="Segoe UI"/>
                <w:sz w:val="18"/>
                <w:lang w:eastAsia="cs-CZ"/>
              </w:rPr>
              <w:t>Multimode</w:t>
            </w:r>
            <w:proofErr w:type="spellEnd"/>
            <w:r w:rsidRPr="004A1765">
              <w:rPr>
                <w:rFonts w:eastAsia="Times New Roman" w:cs="Segoe UI"/>
                <w:sz w:val="18"/>
                <w:lang w:eastAsia="cs-CZ"/>
              </w:rPr>
              <w:t xml:space="preserve">, LC, </w:t>
            </w:r>
            <w:proofErr w:type="spellStart"/>
            <w:r w:rsidRPr="004A1765">
              <w:rPr>
                <w:rFonts w:eastAsia="Times New Roman" w:cs="Segoe UI"/>
                <w:sz w:val="18"/>
                <w:lang w:eastAsia="cs-CZ"/>
              </w:rPr>
              <w:t>Short</w:t>
            </w:r>
            <w:proofErr w:type="spellEnd"/>
            <w:r w:rsidRPr="004A1765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4A1765">
              <w:rPr>
                <w:rFonts w:eastAsia="Times New Roman" w:cs="Segoe UI"/>
                <w:sz w:val="18"/>
                <w:lang w:eastAsia="cs-CZ"/>
              </w:rPr>
              <w:t>Range</w:t>
            </w:r>
            <w:proofErr w:type="spellEnd"/>
            <w:r w:rsidRPr="004A1765">
              <w:rPr>
                <w:rFonts w:eastAsia="Times New Roman" w:cs="Segoe UI"/>
                <w:sz w:val="18"/>
                <w:lang w:eastAsia="cs-CZ"/>
              </w:rPr>
              <w:t xml:space="preserve">“  </w:t>
            </w:r>
            <w:r w:rsidRPr="004A1765">
              <w:rPr>
                <w:rFonts w:eastAsia="Times New Roman" w:cs="Segoe UI"/>
                <w:sz w:val="18"/>
                <w:lang w:eastAsia="cs-CZ"/>
              </w:rPr>
              <w:tab/>
            </w:r>
          </w:p>
          <w:p w14:paraId="6E68A9AE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4A1765">
              <w:rPr>
                <w:rFonts w:eastAsia="Times New Roman" w:cs="Segoe UI"/>
                <w:sz w:val="18"/>
                <w:lang w:eastAsia="cs-CZ"/>
              </w:rPr>
              <w:t> </w:t>
            </w:r>
          </w:p>
        </w:tc>
        <w:tc>
          <w:tcPr>
            <w:tcW w:w="3288" w:type="dxa"/>
          </w:tcPr>
          <w:p w14:paraId="40425E6A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0B475633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C8FD20A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Dedikovaný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1 </w:t>
            </w:r>
            <w:proofErr w:type="spellStart"/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Gbps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RJ45 port pro HW management  </w:t>
            </w:r>
          </w:p>
        </w:tc>
        <w:tc>
          <w:tcPr>
            <w:tcW w:w="3288" w:type="dxa"/>
          </w:tcPr>
          <w:p w14:paraId="4479AF50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134D5FCA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AC2969A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Trusted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Platform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Module minimálně ve verzi 2.0 </w:t>
            </w:r>
          </w:p>
        </w:tc>
        <w:tc>
          <w:tcPr>
            <w:tcW w:w="3288" w:type="dxa"/>
          </w:tcPr>
          <w:p w14:paraId="26187501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7289A72E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A60733F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2x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hot-swap napájecí zdroj, každý minimálně o výkonu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 min.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800 W s minimální certifikací „80+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Platinum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“  </w:t>
            </w:r>
          </w:p>
        </w:tc>
        <w:tc>
          <w:tcPr>
            <w:tcW w:w="3288" w:type="dxa"/>
          </w:tcPr>
          <w:p w14:paraId="0131E778" w14:textId="77777777" w:rsidR="00FE0B2B" w:rsidRPr="00BC57E5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A049E" w14:paraId="2AF9AD64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5DF7F95" w14:textId="77777777" w:rsidR="00FE0B2B" w:rsidRPr="002D127E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Výsuvné ližiny do rackové skříně s „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cable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management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arm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“  </w:t>
            </w:r>
          </w:p>
        </w:tc>
        <w:tc>
          <w:tcPr>
            <w:tcW w:w="3288" w:type="dxa"/>
          </w:tcPr>
          <w:p w14:paraId="0A2E3D7D" w14:textId="696918A7" w:rsidR="00FE0B2B" w:rsidRPr="002D127E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A049E" w14:paraId="72CDB9BD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66716EC" w14:textId="77777777" w:rsidR="00FE0B2B" w:rsidRPr="00A9399D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2x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napájecí kabel 230V IEC C13 v délce minimálně 2 metry, každý v jiné barvě (černá, červená)  </w:t>
            </w:r>
          </w:p>
        </w:tc>
        <w:tc>
          <w:tcPr>
            <w:tcW w:w="3288" w:type="dxa"/>
          </w:tcPr>
          <w:p w14:paraId="7BE7484D" w14:textId="2A0AB404" w:rsidR="00FE0B2B" w:rsidRPr="00927BA6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0B9A62D5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95B8CF5" w14:textId="77777777" w:rsidR="00FE0B2B" w:rsidRPr="002D127E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Podpora OS Windows Server 20</w:t>
            </w:r>
            <w:r>
              <w:rPr>
                <w:rFonts w:eastAsia="Times New Roman" w:cs="Segoe UI"/>
                <w:sz w:val="18"/>
                <w:lang w:eastAsia="cs-CZ"/>
              </w:rPr>
              <w:t>22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, 202</w:t>
            </w:r>
            <w:r>
              <w:rPr>
                <w:rFonts w:eastAsia="Times New Roman" w:cs="Segoe UI"/>
                <w:sz w:val="18"/>
                <w:lang w:eastAsia="cs-CZ"/>
              </w:rPr>
              <w:t>5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; RHEL </w:t>
            </w:r>
            <w:r>
              <w:rPr>
                <w:rFonts w:eastAsia="Times New Roman" w:cs="Segoe UI"/>
                <w:sz w:val="18"/>
                <w:lang w:eastAsia="cs-CZ"/>
              </w:rPr>
              <w:t>9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;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VMware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vSphere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>
              <w:rPr>
                <w:rFonts w:eastAsia="Times New Roman" w:cs="Segoe UI"/>
                <w:sz w:val="18"/>
                <w:lang w:eastAsia="cs-CZ"/>
              </w:rPr>
              <w:t>8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, </w:t>
            </w:r>
            <w:r>
              <w:rPr>
                <w:rFonts w:eastAsia="Times New Roman" w:cs="Segoe UI"/>
                <w:sz w:val="18"/>
                <w:lang w:eastAsia="cs-CZ"/>
              </w:rPr>
              <w:t>9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283B723D" w14:textId="6DC64FCB" w:rsidR="00FE0B2B" w:rsidRPr="002D127E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05DFA59D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CCE4299" w14:textId="77777777" w:rsidR="00FE0B2B" w:rsidRPr="002D127E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eastAsia="Times New Roman" w:cs="Segoe UI"/>
                <w:sz w:val="18"/>
                <w:lang w:eastAsia="cs-CZ"/>
              </w:rPr>
              <w:t xml:space="preserve">Server a jeho komponenty musí být kompatibilní s </w:t>
            </w:r>
            <w:proofErr w:type="spellStart"/>
            <w:r w:rsidRPr="00B06E96">
              <w:rPr>
                <w:rFonts w:eastAsia="Times New Roman" w:cs="Segoe UI"/>
                <w:sz w:val="18"/>
                <w:lang w:eastAsia="cs-CZ"/>
              </w:rPr>
              <w:t>ESXi</w:t>
            </w:r>
            <w:proofErr w:type="spellEnd"/>
            <w:r w:rsidRPr="00B06E96">
              <w:rPr>
                <w:rFonts w:eastAsia="Times New Roman" w:cs="Segoe UI"/>
                <w:sz w:val="18"/>
                <w:lang w:eastAsia="cs-CZ"/>
              </w:rPr>
              <w:t xml:space="preserve"> 8.0 U3 (</w:t>
            </w:r>
            <w:proofErr w:type="spellStart"/>
            <w:r w:rsidRPr="00B06E96">
              <w:rPr>
                <w:rFonts w:eastAsia="Times New Roman" w:cs="Segoe UI"/>
                <w:sz w:val="18"/>
                <w:lang w:eastAsia="cs-CZ"/>
              </w:rPr>
              <w:t>vSAN</w:t>
            </w:r>
            <w:proofErr w:type="spellEnd"/>
            <w:r w:rsidRPr="00B06E96">
              <w:rPr>
                <w:rFonts w:eastAsia="Times New Roman" w:cs="Segoe UI"/>
                <w:sz w:val="18"/>
                <w:lang w:eastAsia="cs-CZ"/>
              </w:rPr>
              <w:t xml:space="preserve">  8.0 Update 3)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 a </w:t>
            </w:r>
            <w:proofErr w:type="spellStart"/>
            <w:r w:rsidRPr="00B06E96">
              <w:rPr>
                <w:rFonts w:eastAsia="Times New Roman" w:cs="Segoe UI"/>
                <w:sz w:val="18"/>
                <w:lang w:eastAsia="cs-CZ"/>
              </w:rPr>
              <w:t>ESXi</w:t>
            </w:r>
            <w:proofErr w:type="spellEnd"/>
            <w:r w:rsidRPr="00B06E96">
              <w:rPr>
                <w:rFonts w:eastAsia="Times New Roman" w:cs="Segoe UI"/>
                <w:sz w:val="18"/>
                <w:lang w:eastAsia="cs-CZ"/>
              </w:rPr>
              <w:t xml:space="preserve"> 9.1 (</w:t>
            </w:r>
            <w:proofErr w:type="spellStart"/>
            <w:r w:rsidRPr="00B06E96">
              <w:rPr>
                <w:rFonts w:eastAsia="Times New Roman" w:cs="Segoe UI"/>
                <w:sz w:val="18"/>
                <w:lang w:eastAsia="cs-CZ"/>
              </w:rPr>
              <w:t>vSAN</w:t>
            </w:r>
            <w:proofErr w:type="spellEnd"/>
            <w:r w:rsidRPr="00B06E96">
              <w:rPr>
                <w:rFonts w:eastAsia="Times New Roman" w:cs="Segoe UI"/>
                <w:sz w:val="18"/>
                <w:lang w:eastAsia="cs-CZ"/>
              </w:rPr>
              <w:t xml:space="preserve"> 9.1)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. Kompatibilita musí být ověřitelná v </w:t>
            </w:r>
            <w:proofErr w:type="spellStart"/>
            <w:r>
              <w:rPr>
                <w:rFonts w:eastAsia="Times New Roman" w:cs="Segoe UI"/>
                <w:sz w:val="18"/>
                <w:lang w:eastAsia="cs-CZ"/>
              </w:rPr>
              <w:t>Broadcom</w:t>
            </w:r>
            <w:proofErr w:type="spellEnd"/>
            <w:r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>
              <w:rPr>
                <w:rFonts w:eastAsia="Times New Roman" w:cs="Segoe UI"/>
                <w:sz w:val="18"/>
                <w:lang w:eastAsia="cs-CZ"/>
              </w:rPr>
              <w:t>Compatibility</w:t>
            </w:r>
            <w:proofErr w:type="spellEnd"/>
            <w:r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>
              <w:rPr>
                <w:rFonts w:eastAsia="Times New Roman" w:cs="Segoe UI"/>
                <w:sz w:val="18"/>
                <w:lang w:eastAsia="cs-CZ"/>
              </w:rPr>
              <w:t>Guide</w:t>
            </w:r>
            <w:proofErr w:type="spellEnd"/>
            <w:r>
              <w:rPr>
                <w:rFonts w:eastAsia="Times New Roman" w:cs="Segoe UI"/>
                <w:sz w:val="18"/>
                <w:lang w:eastAsia="cs-CZ"/>
              </w:rPr>
              <w:t>.</w:t>
            </w:r>
          </w:p>
        </w:tc>
        <w:tc>
          <w:tcPr>
            <w:tcW w:w="3288" w:type="dxa"/>
          </w:tcPr>
          <w:p w14:paraId="4FDDAA6B" w14:textId="223DF5E4" w:rsidR="00FE0B2B" w:rsidRPr="002D127E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1DCF65AA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FE12A3C" w14:textId="77777777" w:rsidR="00FE0B2B" w:rsidRPr="002D127E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lastRenderedPageBreak/>
              <w:t>Webová nebo mobilní bezpečnostní aplikace, sloužící k ověření, že mezi expedicí zařízení a jeho zprovozněním v datovém centru zákazníka, nedošlo k neautorizovanému zásahu do firmware či hardware (HW) ani k výměně některé klíčové komponenty za jinou.  </w:t>
            </w:r>
          </w:p>
        </w:tc>
        <w:tc>
          <w:tcPr>
            <w:tcW w:w="3288" w:type="dxa"/>
          </w:tcPr>
          <w:p w14:paraId="2C1E3476" w14:textId="26593C40" w:rsidR="00FE0B2B" w:rsidRPr="002D127E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2E3BD1" w14:paraId="57515013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87BF995" w14:textId="77777777" w:rsidR="00FE0B2B" w:rsidRPr="002D127E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Integrační pluginy pro monitoring zdravotního stavu a správu HW přímo z 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VMware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vCenter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</w:p>
        </w:tc>
        <w:tc>
          <w:tcPr>
            <w:tcW w:w="3288" w:type="dxa"/>
          </w:tcPr>
          <w:p w14:paraId="0722A645" w14:textId="38103C14" w:rsidR="00FE0B2B" w:rsidRPr="002D127E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D730ED" w14:paraId="21D22768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579CCC8" w14:textId="77777777" w:rsidR="00FE0B2B" w:rsidRPr="002D127E" w:rsidRDefault="00FE0B2B" w:rsidP="00FE0B2B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Potvrzení od lokálního zastoupení výrobce, že nabízený hardware je nový, nepoužitý, je určen pro EU trh a bude servisním střediskem výrobce plně podporován.  </w:t>
            </w:r>
          </w:p>
        </w:tc>
        <w:tc>
          <w:tcPr>
            <w:tcW w:w="3288" w:type="dxa"/>
          </w:tcPr>
          <w:p w14:paraId="0CB1F35E" w14:textId="00FDB979" w:rsidR="00FE0B2B" w:rsidRPr="002D127E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D730ED" w14:paraId="0E838F15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5EA4328" w14:textId="77777777" w:rsidR="00FE0B2B" w:rsidRPr="006D41D8" w:rsidRDefault="00FE0B2B" w:rsidP="00FE0B2B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Vzdálená správa HW serveru   </w:t>
            </w:r>
          </w:p>
          <w:p w14:paraId="071F1B98" w14:textId="77777777" w:rsidR="00FE0B2B" w:rsidRPr="006D41D8" w:rsidRDefault="00FE0B2B" w:rsidP="00FE0B2B">
            <w:pPr>
              <w:numPr>
                <w:ilvl w:val="0"/>
                <w:numId w:val="1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Vzdálená správa s dedikovaným vlastním portem 1GbE a možností převzít plně vzdálené ovládání serveru.  </w:t>
            </w:r>
          </w:p>
          <w:p w14:paraId="4F724353" w14:textId="77777777" w:rsidR="00FE0B2B" w:rsidRPr="006D41D8" w:rsidRDefault="00FE0B2B" w:rsidP="00FE0B2B">
            <w:pPr>
              <w:numPr>
                <w:ilvl w:val="0"/>
                <w:numId w:val="12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přesměrování management portu pomocí NSCI na jinou síťovou kartu.  </w:t>
            </w:r>
          </w:p>
          <w:p w14:paraId="6D8DAE53" w14:textId="77777777" w:rsidR="00FE0B2B" w:rsidRPr="006D41D8" w:rsidRDefault="00FE0B2B" w:rsidP="00FE0B2B">
            <w:pPr>
              <w:numPr>
                <w:ilvl w:val="0"/>
                <w:numId w:val="13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Možnost vzdáleného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mountování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ISO image.  </w:t>
            </w:r>
          </w:p>
          <w:p w14:paraId="6F65AAEC" w14:textId="77777777" w:rsidR="00FE0B2B" w:rsidRPr="006D41D8" w:rsidRDefault="00FE0B2B" w:rsidP="00FE0B2B">
            <w:pPr>
              <w:numPr>
                <w:ilvl w:val="0"/>
                <w:numId w:val="14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sdílet jednu virtuální konzoli až šesti uživateli.  </w:t>
            </w:r>
          </w:p>
          <w:p w14:paraId="2A5B1AD8" w14:textId="77777777" w:rsidR="00FE0B2B" w:rsidRPr="006D41D8" w:rsidRDefault="00FE0B2B" w:rsidP="00FE0B2B">
            <w:pPr>
              <w:numPr>
                <w:ilvl w:val="0"/>
                <w:numId w:val="15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Podpora standardních Webových prohlížečů (Google Chrome, MS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Edge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, Mozilla Firefox) a HTML5.  </w:t>
            </w:r>
          </w:p>
          <w:p w14:paraId="042194BB" w14:textId="77777777" w:rsidR="00FE0B2B" w:rsidRPr="006D41D8" w:rsidRDefault="00FE0B2B" w:rsidP="00FE0B2B">
            <w:pPr>
              <w:numPr>
                <w:ilvl w:val="0"/>
                <w:numId w:val="16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Inventarizace a možnost sledování stavu jednotlivých komponent včetně úrovní firmware.  </w:t>
            </w:r>
          </w:p>
          <w:p w14:paraId="17538F9F" w14:textId="77777777" w:rsidR="00FE0B2B" w:rsidRPr="006D41D8" w:rsidRDefault="00FE0B2B" w:rsidP="00FE0B2B">
            <w:pPr>
              <w:numPr>
                <w:ilvl w:val="0"/>
                <w:numId w:val="17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Real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time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sledování vytíženosti CPU, paměti a spotřeby elektrické energie, možnost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Power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cappingu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.  </w:t>
            </w:r>
          </w:p>
          <w:p w14:paraId="7BB97763" w14:textId="77777777" w:rsidR="00FE0B2B" w:rsidRPr="006D41D8" w:rsidRDefault="00FE0B2B" w:rsidP="00FE0B2B">
            <w:pPr>
              <w:numPr>
                <w:ilvl w:val="0"/>
                <w:numId w:val="18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asistované instalace OS bez dalších nástrojů, médií, ISO apod.  </w:t>
            </w:r>
          </w:p>
          <w:p w14:paraId="15260CC0" w14:textId="77777777" w:rsidR="00FE0B2B" w:rsidRPr="006D41D8" w:rsidRDefault="00FE0B2B" w:rsidP="00FE0B2B">
            <w:pPr>
              <w:numPr>
                <w:ilvl w:val="0"/>
                <w:numId w:val="19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Podpora REDFISH a RESTAPI skriptů.  </w:t>
            </w:r>
          </w:p>
          <w:p w14:paraId="6FC3D7EC" w14:textId="77777777" w:rsidR="00FE0B2B" w:rsidRPr="006D41D8" w:rsidRDefault="00FE0B2B" w:rsidP="00FE0B2B">
            <w:pPr>
              <w:numPr>
                <w:ilvl w:val="0"/>
                <w:numId w:val="20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Nejvyšší licence pro správu serveru bez jakéhokoli omezení.  </w:t>
            </w:r>
          </w:p>
          <w:p w14:paraId="473F5F16" w14:textId="77777777" w:rsidR="00FE0B2B" w:rsidRPr="006D41D8" w:rsidRDefault="00FE0B2B" w:rsidP="00FE0B2B">
            <w:pPr>
              <w:numPr>
                <w:ilvl w:val="0"/>
                <w:numId w:val="2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Všechny licence potřebné k provozu managementu a HW, (management, mapování ISO, KVM přístup).  </w:t>
            </w:r>
          </w:p>
          <w:p w14:paraId="652FADA0" w14:textId="77777777" w:rsidR="00FE0B2B" w:rsidRPr="006D41D8" w:rsidRDefault="00FE0B2B" w:rsidP="00FE0B2B">
            <w:pPr>
              <w:numPr>
                <w:ilvl w:val="0"/>
                <w:numId w:val="22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Integrace s centrální vzdálenou správou serverového HW bez použití jakéhokoli dalšího HW či SW třetích stran  </w:t>
            </w:r>
          </w:p>
          <w:p w14:paraId="7124BCC5" w14:textId="77777777" w:rsidR="00FE0B2B" w:rsidRPr="006D41D8" w:rsidRDefault="00FE0B2B" w:rsidP="00FE0B2B">
            <w:pPr>
              <w:numPr>
                <w:ilvl w:val="0"/>
                <w:numId w:val="23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Podpora protokolů SNMP v2c a IPMI  </w:t>
            </w:r>
          </w:p>
          <w:p w14:paraId="296AD61E" w14:textId="77777777" w:rsidR="00FE0B2B" w:rsidRPr="00FA52B8" w:rsidRDefault="00FE0B2B" w:rsidP="00FE0B2B">
            <w:pPr>
              <w:numPr>
                <w:ilvl w:val="0"/>
                <w:numId w:val="8"/>
              </w:numPr>
              <w:suppressAutoHyphens/>
              <w:contextualSpacing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Podpora protokolu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Syslog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a předávání logů na vzdálený systém </w:t>
            </w:r>
          </w:p>
        </w:tc>
        <w:tc>
          <w:tcPr>
            <w:tcW w:w="3288" w:type="dxa"/>
          </w:tcPr>
          <w:p w14:paraId="02A4FCD1" w14:textId="14B422CC" w:rsidR="00FE0B2B" w:rsidRPr="00927BA6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7498BC1A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814D219" w14:textId="77777777" w:rsidR="00FE0B2B" w:rsidRPr="006D41D8" w:rsidRDefault="00FE0B2B" w:rsidP="00FE0B2B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Hromadná správa   </w:t>
            </w:r>
          </w:p>
          <w:p w14:paraId="01CD0624" w14:textId="77777777" w:rsidR="00FE0B2B" w:rsidRPr="006D41D8" w:rsidRDefault="00FE0B2B" w:rsidP="00FE0B2B">
            <w:pPr>
              <w:numPr>
                <w:ilvl w:val="0"/>
                <w:numId w:val="25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Časově neomezená licence na hromadnou správu serverů, inventarizace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alerting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.  </w:t>
            </w:r>
          </w:p>
          <w:p w14:paraId="31714CA0" w14:textId="77777777" w:rsidR="00FE0B2B" w:rsidRPr="006D41D8" w:rsidRDefault="00FE0B2B" w:rsidP="00FE0B2B">
            <w:pPr>
              <w:numPr>
                <w:ilvl w:val="0"/>
                <w:numId w:val="26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hromadného sledováni a upgrade úrovní FW jednotlivých komponent serverů.  </w:t>
            </w:r>
          </w:p>
          <w:p w14:paraId="62955CC8" w14:textId="77777777" w:rsidR="00FE0B2B" w:rsidRPr="006D41D8" w:rsidRDefault="00FE0B2B" w:rsidP="00FE0B2B">
            <w:pPr>
              <w:numPr>
                <w:ilvl w:val="0"/>
                <w:numId w:val="27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Call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Home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funkce.  </w:t>
            </w:r>
          </w:p>
          <w:p w14:paraId="17156084" w14:textId="77777777" w:rsidR="00FE0B2B" w:rsidRPr="006D41D8" w:rsidRDefault="00FE0B2B" w:rsidP="00FE0B2B">
            <w:pPr>
              <w:numPr>
                <w:ilvl w:val="0"/>
                <w:numId w:val="28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Přístup přes mobilní aplikaci.  </w:t>
            </w:r>
          </w:p>
          <w:p w14:paraId="2A246519" w14:textId="77777777" w:rsidR="00FE0B2B" w:rsidRPr="006D41D8" w:rsidRDefault="00FE0B2B" w:rsidP="00FE0B2B">
            <w:pPr>
              <w:numPr>
                <w:ilvl w:val="0"/>
                <w:numId w:val="29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Splňující standardy NIST 800-131A a FIPS 1402.  </w:t>
            </w:r>
          </w:p>
          <w:p w14:paraId="51472BF3" w14:textId="77777777" w:rsidR="00FE0B2B" w:rsidRPr="006D41D8" w:rsidRDefault="00FE0B2B" w:rsidP="00FE0B2B">
            <w:pPr>
              <w:numPr>
                <w:ilvl w:val="0"/>
                <w:numId w:val="30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Plug-in do management nodů virtualizačních hypervizorů.  </w:t>
            </w:r>
          </w:p>
          <w:p w14:paraId="326DE823" w14:textId="77777777" w:rsidR="00FE0B2B" w:rsidRPr="009777EF" w:rsidRDefault="00FE0B2B" w:rsidP="00FE0B2B">
            <w:pPr>
              <w:suppressAutoHyphens/>
              <w:contextualSpacing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Podpora REST-API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Redfish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standardů.  </w:t>
            </w:r>
          </w:p>
        </w:tc>
        <w:tc>
          <w:tcPr>
            <w:tcW w:w="3288" w:type="dxa"/>
          </w:tcPr>
          <w:p w14:paraId="3D6F5EE8" w14:textId="1967EAA5" w:rsidR="00FE0B2B" w:rsidRPr="00927BA6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39ADCC7D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27518C6" w14:textId="77777777" w:rsidR="00FE0B2B" w:rsidRPr="006D41D8" w:rsidRDefault="00FE0B2B" w:rsidP="00FE0B2B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Napojení na systém centralizované vzdálené správy a dohledu</w:t>
            </w:r>
            <w:r w:rsidRPr="006D41D8">
              <w:rPr>
                <w:rFonts w:eastAsia="Times New Roman" w:cs="Segoe UI"/>
                <w:i/>
                <w:iCs/>
                <w:sz w:val="18"/>
                <w:lang w:eastAsia="cs-CZ"/>
              </w:rPr>
              <w:t xml:space="preserve"> (Zadavatel provozuje centralizovanou vzdálenou správy na technologiích </w:t>
            </w:r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 xml:space="preserve">Dell </w:t>
            </w:r>
            <w:proofErr w:type="spellStart"/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>OpenManage</w:t>
            </w:r>
            <w:proofErr w:type="spellEnd"/>
            <w:r w:rsidRPr="006D41D8">
              <w:rPr>
                <w:rFonts w:eastAsia="Times New Roman" w:cs="Segoe UI"/>
                <w:i/>
                <w:iCs/>
                <w:sz w:val="18"/>
                <w:lang w:eastAsia="cs-CZ"/>
              </w:rPr>
              <w:t xml:space="preserve"> a </w:t>
            </w:r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 xml:space="preserve">Lenovo </w:t>
            </w:r>
            <w:proofErr w:type="spellStart"/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>xClarity</w:t>
            </w:r>
            <w:proofErr w:type="spellEnd"/>
            <w:r w:rsidRPr="006D41D8">
              <w:rPr>
                <w:rFonts w:eastAsia="Times New Roman" w:cs="Segoe UI"/>
                <w:i/>
                <w:iCs/>
                <w:sz w:val="18"/>
                <w:lang w:eastAsia="cs-CZ"/>
              </w:rPr>
              <w:t>)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:  </w:t>
            </w:r>
          </w:p>
          <w:p w14:paraId="014429FE" w14:textId="77777777" w:rsidR="00FE0B2B" w:rsidRPr="006D41D8" w:rsidRDefault="00FE0B2B" w:rsidP="00FE0B2B">
            <w:pPr>
              <w:numPr>
                <w:ilvl w:val="0"/>
                <w:numId w:val="3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lastRenderedPageBreak/>
              <w:t xml:space="preserve">Napojení na již provozované řešení centralizované vzdálené správy bez nutnosti pořizovat, instalovat či provozovat jakýkoliv další software, hardware nebo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appliance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třetích stran.  </w:t>
            </w:r>
          </w:p>
          <w:p w14:paraId="2F0BA262" w14:textId="77777777" w:rsidR="00FE0B2B" w:rsidRPr="006D41D8" w:rsidRDefault="00FE0B2B" w:rsidP="00FE0B2B">
            <w:pPr>
              <w:numPr>
                <w:ilvl w:val="0"/>
                <w:numId w:val="32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Přehled modelů a sériových čísel  </w:t>
            </w:r>
          </w:p>
          <w:p w14:paraId="6C614A6A" w14:textId="77777777" w:rsidR="00FE0B2B" w:rsidRPr="006D41D8" w:rsidRDefault="00FE0B2B" w:rsidP="00FE0B2B">
            <w:pPr>
              <w:numPr>
                <w:ilvl w:val="0"/>
                <w:numId w:val="33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Přehled platnosti servisních kontraktů  </w:t>
            </w:r>
          </w:p>
          <w:p w14:paraId="6B70AE6B" w14:textId="77777777" w:rsidR="00FE0B2B" w:rsidRPr="006D41D8" w:rsidRDefault="00FE0B2B" w:rsidP="00FE0B2B">
            <w:pPr>
              <w:numPr>
                <w:ilvl w:val="0"/>
                <w:numId w:val="34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Inventarizace konfigurace  </w:t>
            </w:r>
          </w:p>
          <w:p w14:paraId="5CE0224D" w14:textId="77777777" w:rsidR="00FE0B2B" w:rsidRPr="006D41D8" w:rsidRDefault="00FE0B2B" w:rsidP="00FE0B2B">
            <w:pPr>
              <w:numPr>
                <w:ilvl w:val="0"/>
                <w:numId w:val="35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Přehled verzí firmware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BIOSu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jednotlivých komponent  </w:t>
            </w:r>
          </w:p>
          <w:p w14:paraId="1D90BF50" w14:textId="77777777" w:rsidR="00FE0B2B" w:rsidRPr="006D41D8" w:rsidRDefault="00FE0B2B" w:rsidP="00FE0B2B">
            <w:pPr>
              <w:numPr>
                <w:ilvl w:val="0"/>
                <w:numId w:val="36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Kontrola verzí firmware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BIOSu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oproti definovaným politikám  </w:t>
            </w:r>
          </w:p>
          <w:p w14:paraId="550823A6" w14:textId="77777777" w:rsidR="00FE0B2B" w:rsidRPr="006D41D8" w:rsidRDefault="00FE0B2B" w:rsidP="00FE0B2B">
            <w:pPr>
              <w:numPr>
                <w:ilvl w:val="0"/>
                <w:numId w:val="37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Monitoring zatížení CPU a RAM  </w:t>
            </w:r>
          </w:p>
          <w:p w14:paraId="344C6B00" w14:textId="77777777" w:rsidR="00FE0B2B" w:rsidRPr="006D41D8" w:rsidRDefault="00FE0B2B" w:rsidP="00FE0B2B">
            <w:pPr>
              <w:numPr>
                <w:ilvl w:val="0"/>
                <w:numId w:val="38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Monitoring spotřeby elektrické energie  </w:t>
            </w:r>
          </w:p>
          <w:p w14:paraId="72B1B4B7" w14:textId="77777777" w:rsidR="00FE0B2B" w:rsidRPr="006D41D8" w:rsidRDefault="00FE0B2B" w:rsidP="00FE0B2B">
            <w:pPr>
              <w:numPr>
                <w:ilvl w:val="0"/>
                <w:numId w:val="39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Centrální řízení spotřeby elektrické energie  </w:t>
            </w:r>
          </w:p>
          <w:p w14:paraId="266EC8E4" w14:textId="77777777" w:rsidR="00FE0B2B" w:rsidRPr="006D41D8" w:rsidRDefault="00FE0B2B" w:rsidP="00FE0B2B">
            <w:pPr>
              <w:numPr>
                <w:ilvl w:val="0"/>
                <w:numId w:val="40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Centrální provádění updatů firmware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BIOSu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  <w:p w14:paraId="031DA8C6" w14:textId="77777777" w:rsidR="00FE0B2B" w:rsidRPr="006D41D8" w:rsidRDefault="00FE0B2B" w:rsidP="00FE0B2B">
            <w:pPr>
              <w:numPr>
                <w:ilvl w:val="0"/>
                <w:numId w:val="4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Dálkové zapnutí/vypnutí jednotlivého serveru  </w:t>
            </w:r>
          </w:p>
          <w:p w14:paraId="23E07485" w14:textId="77777777" w:rsidR="00FE0B2B" w:rsidRPr="006D41D8" w:rsidRDefault="00FE0B2B" w:rsidP="00FE0B2B">
            <w:pPr>
              <w:numPr>
                <w:ilvl w:val="0"/>
                <w:numId w:val="24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Dálkový přístup do konzole jednotlivého serveru (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remote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KVM)  </w:t>
            </w:r>
          </w:p>
          <w:p w14:paraId="74E2DBD2" w14:textId="77777777" w:rsidR="00FE0B2B" w:rsidRPr="002D127E" w:rsidRDefault="00FE0B2B" w:rsidP="00FE0B2B">
            <w:pPr>
              <w:rPr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Re-instalace OS pomocí dálkově připojené optické mechaniky či disku s ISO souborem.  </w:t>
            </w:r>
          </w:p>
        </w:tc>
        <w:tc>
          <w:tcPr>
            <w:tcW w:w="3288" w:type="dxa"/>
          </w:tcPr>
          <w:p w14:paraId="3E17FF66" w14:textId="1EE1C90D" w:rsidR="00FE0B2B" w:rsidRPr="00927BA6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lastRenderedPageBreak/>
              <w:t>[DOPLNÍ PRODÁVAJÍCÍ]</w:t>
            </w:r>
          </w:p>
        </w:tc>
      </w:tr>
      <w:tr w:rsidR="00FE0B2B" w:rsidRPr="00CC018F" w14:paraId="332792E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D4680E2" w14:textId="77777777" w:rsidR="001C564A" w:rsidRPr="00034F2D" w:rsidRDefault="001C564A" w:rsidP="001C564A">
            <w:pPr>
              <w:rPr>
                <w:rFonts w:eastAsia="Times New Roman" w:cs="Segoe UI"/>
                <w:sz w:val="18"/>
                <w:lang w:eastAsia="cs-CZ"/>
              </w:rPr>
            </w:pPr>
            <w:r w:rsidRPr="00034F2D">
              <w:rPr>
                <w:rFonts w:eastAsia="Times New Roman" w:cs="Segoe UI"/>
                <w:sz w:val="18"/>
                <w:lang w:eastAsia="cs-CZ"/>
              </w:rPr>
              <w:t>Záruka a servis:</w:t>
            </w:r>
          </w:p>
          <w:p w14:paraId="14CB5816" w14:textId="77777777" w:rsidR="001C564A" w:rsidRPr="00034F2D" w:rsidRDefault="001C564A" w:rsidP="001C564A">
            <w:pPr>
              <w:rPr>
                <w:rFonts w:eastAsia="Times New Roman" w:cs="Segoe UI"/>
                <w:sz w:val="18"/>
                <w:lang w:eastAsia="cs-CZ"/>
              </w:rPr>
            </w:pPr>
            <w:r w:rsidRPr="00034F2D">
              <w:rPr>
                <w:rFonts w:eastAsia="Times New Roman" w:cs="Segoe UI"/>
                <w:sz w:val="18"/>
                <w:lang w:eastAsia="cs-CZ"/>
              </w:rPr>
              <w:t>•</w:t>
            </w:r>
            <w:r w:rsidRPr="00034F2D">
              <w:rPr>
                <w:rFonts w:eastAsia="Times New Roman" w:cs="Segoe UI"/>
                <w:sz w:val="18"/>
                <w:lang w:eastAsia="cs-CZ"/>
              </w:rPr>
              <w:tab/>
              <w:t>Záruka a servis na 5 let, příjem požadavků 24 x 7, s reakční dobou 4 hodiny a s doručením náhradního dílu a dojezdem technika on-</w:t>
            </w:r>
            <w:proofErr w:type="spellStart"/>
            <w:r w:rsidRPr="00034F2D">
              <w:rPr>
                <w:rFonts w:eastAsia="Times New Roman" w:cs="Segoe UI"/>
                <w:sz w:val="18"/>
                <w:lang w:eastAsia="cs-CZ"/>
              </w:rPr>
              <w:t>site</w:t>
            </w:r>
            <w:proofErr w:type="spellEnd"/>
            <w:r w:rsidRPr="00034F2D">
              <w:rPr>
                <w:rFonts w:eastAsia="Times New Roman" w:cs="Segoe UI"/>
                <w:sz w:val="18"/>
                <w:lang w:eastAsia="cs-CZ"/>
              </w:rPr>
              <w:t xml:space="preserve"> do 24h od diagnostiky závady, </w:t>
            </w:r>
          </w:p>
          <w:p w14:paraId="57FF12BE" w14:textId="77777777" w:rsidR="001C564A" w:rsidRPr="00034F2D" w:rsidRDefault="001C564A" w:rsidP="001C564A">
            <w:pPr>
              <w:rPr>
                <w:rFonts w:eastAsia="Times New Roman" w:cs="Segoe UI"/>
                <w:sz w:val="18"/>
                <w:lang w:eastAsia="cs-CZ"/>
              </w:rPr>
            </w:pPr>
            <w:r w:rsidRPr="00034F2D">
              <w:rPr>
                <w:rFonts w:eastAsia="Times New Roman" w:cs="Segoe UI"/>
                <w:sz w:val="18"/>
                <w:lang w:eastAsia="cs-CZ"/>
              </w:rPr>
              <w:t>•</w:t>
            </w:r>
            <w:r w:rsidRPr="00034F2D">
              <w:rPr>
                <w:rFonts w:eastAsia="Times New Roman" w:cs="Segoe UI"/>
                <w:sz w:val="18"/>
                <w:lang w:eastAsia="cs-CZ"/>
              </w:rPr>
              <w:tab/>
              <w:t>Bez nutnosti vrácení paměťových medií v případě reklamace. Vadná média zůstávají v držení zadavatele.</w:t>
            </w:r>
          </w:p>
          <w:p w14:paraId="5B8AA87B" w14:textId="6F7ED930" w:rsidR="00FE0B2B" w:rsidRPr="002D127E" w:rsidRDefault="001C564A" w:rsidP="001C564A">
            <w:pPr>
              <w:rPr>
                <w:lang w:eastAsia="cs-CZ"/>
              </w:rPr>
            </w:pPr>
            <w:r w:rsidRPr="00034F2D">
              <w:rPr>
                <w:rFonts w:eastAsia="Times New Roman" w:cs="Segoe UI"/>
                <w:sz w:val="18"/>
                <w:lang w:eastAsia="cs-CZ"/>
              </w:rPr>
              <w:t>•</w:t>
            </w:r>
            <w:r w:rsidRPr="00034F2D">
              <w:rPr>
                <w:rFonts w:eastAsia="Times New Roman" w:cs="Segoe UI"/>
                <w:sz w:val="18"/>
                <w:lang w:eastAsia="cs-CZ"/>
              </w:rPr>
              <w:tab/>
              <w:t>Záruka a servis musí být pokryty oficiální servisní podporou výrobce v ČR tak, aby v případě závady, kterou není dodavatel schopen odstranit, mohl zákazník tuto závadu eskalovat přímo k technické podpoře výrobce</w:t>
            </w:r>
            <w:r w:rsidR="00FE0B2B"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716E650D" w14:textId="77777777" w:rsidR="00FE0B2B" w:rsidRPr="00927BA6" w:rsidRDefault="00FE0B2B" w:rsidP="00FE0B2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</w:tbl>
    <w:p w14:paraId="103C0A21" w14:textId="77777777" w:rsidR="00FE0B2B" w:rsidRDefault="00FE0B2B" w:rsidP="00FE0B2B">
      <w:pPr>
        <w:spacing w:after="160" w:line="259" w:lineRule="auto"/>
      </w:pPr>
    </w:p>
    <w:p w14:paraId="6A5D55C6" w14:textId="28CDDCFD" w:rsidR="00FE0B2B" w:rsidRDefault="00FE0B2B" w:rsidP="00FE0B2B">
      <w:pPr>
        <w:spacing w:after="160" w:line="259" w:lineRule="auto"/>
      </w:pPr>
      <w:r>
        <w:t xml:space="preserve">Pro serverové nody v rámci </w:t>
      </w:r>
      <w:r>
        <w:rPr>
          <w:b/>
          <w:bCs/>
        </w:rPr>
        <w:t>P</w:t>
      </w:r>
      <w:r w:rsidRPr="002D127E">
        <w:rPr>
          <w:b/>
          <w:bCs/>
        </w:rPr>
        <w:t xml:space="preserve">oložky </w:t>
      </w:r>
      <w:r>
        <w:rPr>
          <w:b/>
          <w:bCs/>
        </w:rPr>
        <w:t>4</w:t>
      </w:r>
      <w:r>
        <w:t xml:space="preserve"> je místem plnění </w:t>
      </w:r>
      <w:r w:rsidRPr="001F1DA7">
        <w:t>Plzeň 2, Sušická 1106/25, 326 00</w:t>
      </w:r>
      <w:r>
        <w:t>.</w:t>
      </w:r>
    </w:p>
    <w:p w14:paraId="4B458885" w14:textId="2226856D" w:rsidR="001828B2" w:rsidRDefault="001828B2" w:rsidP="009B5040">
      <w:pPr>
        <w:spacing w:after="160" w:line="259" w:lineRule="auto"/>
      </w:pPr>
    </w:p>
    <w:p w14:paraId="5F58E32B" w14:textId="1BFAEB62" w:rsidR="00FE0B2B" w:rsidRDefault="009B5040" w:rsidP="00FE0B2B">
      <w:pPr>
        <w:ind w:firstLine="426"/>
      </w:pPr>
      <w:r>
        <w:t>e</w:t>
      </w:r>
      <w:r w:rsidR="00FE0B2B">
        <w:t xml:space="preserve">) </w:t>
      </w:r>
      <w:r w:rsidR="00FE0B2B" w:rsidRPr="002D127E">
        <w:rPr>
          <w:b/>
          <w:bCs/>
        </w:rPr>
        <w:t xml:space="preserve">Položka </w:t>
      </w:r>
      <w:r>
        <w:rPr>
          <w:b/>
          <w:bCs/>
        </w:rPr>
        <w:t>5</w:t>
      </w:r>
      <w:r w:rsidR="00FE0B2B" w:rsidRPr="00D84990">
        <w:t xml:space="preserve"> – </w:t>
      </w:r>
      <w:r w:rsidR="008F6FC8">
        <w:t xml:space="preserve">Úložiště </w:t>
      </w:r>
      <w:r w:rsidR="008F6FC8" w:rsidRPr="00C53602">
        <w:t xml:space="preserve">pro </w:t>
      </w:r>
      <w:r w:rsidR="008F6FC8">
        <w:t>správu serverové</w:t>
      </w:r>
      <w:r w:rsidR="008F6FC8" w:rsidRPr="00C53602">
        <w:t xml:space="preserve"> </w:t>
      </w:r>
      <w:r w:rsidR="00FE0B2B" w:rsidRPr="00C53602">
        <w:t>farm</w:t>
      </w:r>
      <w:r w:rsidR="008F6FC8">
        <w:t>y</w:t>
      </w:r>
      <w:r w:rsidR="00FE0B2B" w:rsidRPr="00C53602">
        <w:t xml:space="preserve"> </w:t>
      </w:r>
      <w:r w:rsidR="00FE0B2B">
        <w:t xml:space="preserve">pro stavební správu </w:t>
      </w:r>
      <w:r w:rsidR="00FE0B2B" w:rsidRPr="00FE0B2B">
        <w:rPr>
          <w:b/>
          <w:bCs/>
        </w:rPr>
        <w:t>západ</w:t>
      </w:r>
      <w:r w:rsidR="00FE0B2B" w:rsidRPr="00C53602">
        <w:t xml:space="preserve"> v konfiguraci</w:t>
      </w:r>
      <w:r w:rsidR="00FE0B2B">
        <w:t>:</w:t>
      </w:r>
    </w:p>
    <w:p w14:paraId="700FD8A3" w14:textId="77777777" w:rsidR="00FE0B2B" w:rsidRDefault="00FE0B2B" w:rsidP="00FE0B2B">
      <w:pPr>
        <w:rPr>
          <w:rFonts w:cstheme="minorHAnsi"/>
          <w:b/>
          <w:bCs/>
        </w:rPr>
      </w:pPr>
      <w:r w:rsidRPr="005A5020">
        <w:rPr>
          <w:highlight w:val="green"/>
          <w:lang w:val="en-US"/>
        </w:rPr>
        <w:t>[</w:t>
      </w:r>
      <w:r>
        <w:rPr>
          <w:highlight w:val="green"/>
          <w:lang w:val="en-US"/>
        </w:rPr>
        <w:t>IDENTIFIKACE MODELU</w:t>
      </w:r>
      <w:r w:rsidRPr="005A5020">
        <w:rPr>
          <w:rFonts w:cstheme="minorHAnsi"/>
          <w:b/>
          <w:bCs/>
          <w:highlight w:val="green"/>
        </w:rPr>
        <w:t xml:space="preserve"> </w:t>
      </w:r>
      <w:r>
        <w:rPr>
          <w:rFonts w:cstheme="minorHAnsi"/>
          <w:b/>
          <w:bCs/>
          <w:highlight w:val="green"/>
        </w:rPr>
        <w:t xml:space="preserve">- </w:t>
      </w:r>
      <w:r w:rsidRPr="00927BA6">
        <w:rPr>
          <w:rFonts w:cstheme="minorHAnsi"/>
          <w:highlight w:val="green"/>
        </w:rPr>
        <w:t>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306"/>
        <w:gridCol w:w="3288"/>
      </w:tblGrid>
      <w:tr w:rsidR="00FE0B2B" w:rsidRPr="0050706D" w14:paraId="75ECB3A9" w14:textId="77777777" w:rsidTr="00B56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 w:themeFill="text2" w:themeFillTint="33"/>
          </w:tcPr>
          <w:p w14:paraId="2AF6D443" w14:textId="77777777" w:rsidR="00FE0B2B" w:rsidRPr="00927BA6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927BA6">
              <w:rPr>
                <w:rFonts w:cstheme="minorHAnsi"/>
                <w:b/>
                <w:bCs/>
                <w:sz w:val="18"/>
              </w:rPr>
              <w:t>Požadavek</w:t>
            </w:r>
          </w:p>
        </w:tc>
        <w:tc>
          <w:tcPr>
            <w:tcW w:w="3288" w:type="dxa"/>
            <w:shd w:val="clear" w:color="auto" w:fill="D5DCE4" w:themeFill="text2" w:themeFillTint="33"/>
          </w:tcPr>
          <w:p w14:paraId="5A39C94F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</w:rPr>
            </w:pPr>
            <w:r w:rsidRPr="00927BA6">
              <w:rPr>
                <w:rFonts w:cstheme="minorHAnsi"/>
                <w:b/>
                <w:bCs/>
                <w:sz w:val="18"/>
              </w:rPr>
              <w:t>Nabízené řešení</w:t>
            </w:r>
          </w:p>
        </w:tc>
      </w:tr>
      <w:tr w:rsidR="00FE0B2B" w:rsidRPr="0050706D" w14:paraId="57EDA219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4B5640A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2D127E">
              <w:rPr>
                <w:rFonts w:cstheme="minorHAnsi"/>
                <w:sz w:val="18"/>
              </w:rPr>
              <w:t xml:space="preserve">Provedení </w:t>
            </w:r>
            <w:r>
              <w:rPr>
                <w:rFonts w:cstheme="minorHAnsi"/>
                <w:sz w:val="18"/>
              </w:rPr>
              <w:t xml:space="preserve">úložiště </w:t>
            </w:r>
            <w:r w:rsidRPr="002D127E">
              <w:rPr>
                <w:rFonts w:cstheme="minorHAnsi"/>
                <w:sz w:val="18"/>
              </w:rPr>
              <w:t>pro instalaci do rackové skříně o</w:t>
            </w:r>
            <w:r>
              <w:rPr>
                <w:rFonts w:cstheme="minorHAnsi"/>
                <w:sz w:val="18"/>
              </w:rPr>
              <w:t> </w:t>
            </w:r>
            <w:r w:rsidRPr="002D127E">
              <w:rPr>
                <w:rFonts w:cstheme="minorHAnsi"/>
                <w:sz w:val="18"/>
              </w:rPr>
              <w:t xml:space="preserve">hloubce </w:t>
            </w:r>
            <w:r>
              <w:rPr>
                <w:rFonts w:cstheme="minorHAnsi"/>
                <w:b/>
                <w:bCs/>
                <w:sz w:val="18"/>
              </w:rPr>
              <w:t>10</w:t>
            </w:r>
            <w:r w:rsidRPr="00C03DA8">
              <w:rPr>
                <w:rFonts w:cstheme="minorHAnsi"/>
                <w:b/>
                <w:bCs/>
                <w:sz w:val="18"/>
              </w:rPr>
              <w:t>0 cm</w:t>
            </w:r>
          </w:p>
        </w:tc>
        <w:tc>
          <w:tcPr>
            <w:tcW w:w="3288" w:type="dxa"/>
          </w:tcPr>
          <w:p w14:paraId="0DCBA10A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4DBCF63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2706C07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7A748F">
              <w:rPr>
                <w:rFonts w:cstheme="minorHAnsi"/>
                <w:sz w:val="18"/>
              </w:rPr>
              <w:t xml:space="preserve">Uspořádání šasi: max. 2U, varianta </w:t>
            </w:r>
            <w:proofErr w:type="spellStart"/>
            <w:r w:rsidRPr="007A748F">
              <w:rPr>
                <w:rFonts w:cstheme="minorHAnsi"/>
                <w:sz w:val="18"/>
              </w:rPr>
              <w:t>rack</w:t>
            </w:r>
            <w:proofErr w:type="spellEnd"/>
            <w:r w:rsidRPr="007A748F">
              <w:rPr>
                <w:rFonts w:cstheme="minorHAnsi"/>
                <w:sz w:val="18"/>
              </w:rPr>
              <w:t>, pro přístup ke všem komponentám serveru není nutné nářadí</w:t>
            </w:r>
          </w:p>
        </w:tc>
        <w:tc>
          <w:tcPr>
            <w:tcW w:w="3288" w:type="dxa"/>
          </w:tcPr>
          <w:p w14:paraId="3DED254E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1F54F316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53F078E" w14:textId="77777777" w:rsidR="00FE0B2B" w:rsidRPr="007A748F" w:rsidRDefault="00FE0B2B" w:rsidP="00B561B9">
            <w:pPr>
              <w:rPr>
                <w:rFonts w:cstheme="minorHAnsi"/>
                <w:sz w:val="18"/>
              </w:rPr>
            </w:pPr>
            <w:r w:rsidRPr="007A748F">
              <w:rPr>
                <w:rFonts w:cstheme="minorHAnsi"/>
                <w:sz w:val="18"/>
              </w:rPr>
              <w:t xml:space="preserve">Diskové sloty: Min. 24x2,5“ </w:t>
            </w:r>
          </w:p>
          <w:p w14:paraId="3E11AF6C" w14:textId="77777777" w:rsidR="00FE0B2B" w:rsidRPr="00803A7B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</w:p>
        </w:tc>
        <w:tc>
          <w:tcPr>
            <w:tcW w:w="3288" w:type="dxa"/>
          </w:tcPr>
          <w:p w14:paraId="47839E19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43847538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8FE49D8" w14:textId="77777777" w:rsidR="00FE0B2B" w:rsidRPr="007A748F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7A748F">
              <w:rPr>
                <w:rFonts w:cstheme="minorHAnsi"/>
                <w:sz w:val="18"/>
              </w:rPr>
              <w:t xml:space="preserve">Podporované disky: HDD: SAS, NLSAS; SSD: SAS </w:t>
            </w:r>
          </w:p>
          <w:p w14:paraId="6E639572" w14:textId="77777777" w:rsidR="00FE0B2B" w:rsidRPr="00A132AC" w:rsidRDefault="00FE0B2B" w:rsidP="00B561B9">
            <w:pPr>
              <w:pStyle w:val="Odstavecseseznamem"/>
              <w:autoSpaceDE w:val="0"/>
              <w:autoSpaceDN w:val="0"/>
              <w:adjustRightInd w:val="0"/>
              <w:ind w:left="661"/>
              <w:rPr>
                <w:rFonts w:cstheme="minorHAnsi"/>
              </w:rPr>
            </w:pPr>
          </w:p>
        </w:tc>
        <w:tc>
          <w:tcPr>
            <w:tcW w:w="3288" w:type="dxa"/>
          </w:tcPr>
          <w:p w14:paraId="7D69162B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09C63B37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B91BA16" w14:textId="77777777" w:rsidR="00FE0B2B" w:rsidRPr="00803A7B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C43865">
              <w:rPr>
                <w:rFonts w:cstheme="minorHAnsi"/>
                <w:sz w:val="18"/>
              </w:rPr>
              <w:t xml:space="preserve">Požadovaná konfigurace: Čistá kapacita min. 8TB s disky v geometrii RAID6. Typ disků rotační nebo SSD, bez </w:t>
            </w:r>
            <w:proofErr w:type="spellStart"/>
            <w:r w:rsidRPr="00C43865">
              <w:rPr>
                <w:rFonts w:cstheme="minorHAnsi"/>
                <w:sz w:val="18"/>
              </w:rPr>
              <w:t>tieringu</w:t>
            </w:r>
            <w:proofErr w:type="spellEnd"/>
            <w:r w:rsidRPr="00C43865">
              <w:rPr>
                <w:rFonts w:cstheme="minorHAnsi"/>
                <w:sz w:val="18"/>
              </w:rPr>
              <w:t>. Maximální velikost jednoho disku 4,8TB.</w:t>
            </w:r>
          </w:p>
        </w:tc>
        <w:tc>
          <w:tcPr>
            <w:tcW w:w="3288" w:type="dxa"/>
          </w:tcPr>
          <w:p w14:paraId="309CC88B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0178B1E2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4DA61BC" w14:textId="77777777" w:rsidR="00FE0B2B" w:rsidRPr="00803A7B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C43865">
              <w:rPr>
                <w:rFonts w:cstheme="minorHAnsi"/>
                <w:sz w:val="18"/>
              </w:rPr>
              <w:t>Maximální počet disků (včetně expanzních boxů): 276</w:t>
            </w:r>
          </w:p>
        </w:tc>
        <w:tc>
          <w:tcPr>
            <w:tcW w:w="3288" w:type="dxa"/>
          </w:tcPr>
          <w:p w14:paraId="18E417FB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1DADAA3C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E4CD956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Řadiče (</w:t>
            </w: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controllers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>): Duální</w:t>
            </w:r>
          </w:p>
        </w:tc>
        <w:tc>
          <w:tcPr>
            <w:tcW w:w="3288" w:type="dxa"/>
          </w:tcPr>
          <w:p w14:paraId="353A6E7E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58DE7FB1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vAlign w:val="center"/>
          </w:tcPr>
          <w:p w14:paraId="2A688272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lastRenderedPageBreak/>
              <w:t xml:space="preserve">Velikost </w:t>
            </w: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cache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>: Min. 16GB na řadič</w:t>
            </w:r>
          </w:p>
        </w:tc>
        <w:tc>
          <w:tcPr>
            <w:tcW w:w="3288" w:type="dxa"/>
          </w:tcPr>
          <w:p w14:paraId="06612BEB" w14:textId="77777777" w:rsidR="00FE0B2B" w:rsidRPr="00BC57E5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A049E" w14:paraId="392F7173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vAlign w:val="center"/>
          </w:tcPr>
          <w:p w14:paraId="6AD59D06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Front-end konektivita: 4x Ethernet 28Gbit SFP28 na jeden řadič, dva osazené MM optickými moduly.</w:t>
            </w:r>
          </w:p>
        </w:tc>
        <w:tc>
          <w:tcPr>
            <w:tcW w:w="3288" w:type="dxa"/>
          </w:tcPr>
          <w:p w14:paraId="1FF5F11C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A049E" w14:paraId="17B925AD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C201E0B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Back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>-end konektivita: SAS 12Gbit</w:t>
            </w:r>
          </w:p>
        </w:tc>
        <w:tc>
          <w:tcPr>
            <w:tcW w:w="3288" w:type="dxa"/>
          </w:tcPr>
          <w:p w14:paraId="272D80F6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A049E" w14:paraId="78DA682F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4E71C30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Podpora přímého připojení k serverům: Ano</w:t>
            </w:r>
          </w:p>
        </w:tc>
        <w:tc>
          <w:tcPr>
            <w:tcW w:w="3288" w:type="dxa"/>
          </w:tcPr>
          <w:p w14:paraId="21313C13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6358B839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DDBD79F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Geometrie RAID: 0,1,5,6,10, distribuovaný RAID6</w:t>
            </w:r>
          </w:p>
        </w:tc>
        <w:tc>
          <w:tcPr>
            <w:tcW w:w="3288" w:type="dxa"/>
          </w:tcPr>
          <w:p w14:paraId="25EBD50A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0B91FD6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vAlign w:val="center"/>
          </w:tcPr>
          <w:p w14:paraId="5DA04982" w14:textId="77777777" w:rsidR="00FE0B2B" w:rsidRPr="00B258A7" w:rsidRDefault="00FE0B2B" w:rsidP="00B561B9">
            <w:pPr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Virtuální disky : Maximální počet virtuálních disků na systém: min. 1024</w:t>
            </w:r>
          </w:p>
          <w:p w14:paraId="6930E228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Maximální velikost virtuálního disku: min. 128TiB</w:t>
            </w:r>
          </w:p>
        </w:tc>
        <w:tc>
          <w:tcPr>
            <w:tcW w:w="3288" w:type="dxa"/>
          </w:tcPr>
          <w:p w14:paraId="136101E2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2E3BD1" w14:paraId="336C8CB7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AB39BD4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 xml:space="preserve">Podpora SSD </w:t>
            </w: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Read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Only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cache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>: Ano</w:t>
            </w:r>
          </w:p>
        </w:tc>
        <w:tc>
          <w:tcPr>
            <w:tcW w:w="3288" w:type="dxa"/>
          </w:tcPr>
          <w:p w14:paraId="576E096D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D730ED" w14:paraId="7728837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65F1475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Podpora replikace: Ano, IP i FC</w:t>
            </w:r>
          </w:p>
        </w:tc>
        <w:tc>
          <w:tcPr>
            <w:tcW w:w="3288" w:type="dxa"/>
          </w:tcPr>
          <w:p w14:paraId="68A0AD62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D730ED" w14:paraId="547B7919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84901B0" w14:textId="77777777" w:rsidR="00FE0B2B" w:rsidRPr="00B258A7" w:rsidRDefault="00FE0B2B" w:rsidP="00B561B9">
            <w:pPr>
              <w:autoSpaceDE w:val="0"/>
              <w:autoSpaceDN w:val="0"/>
              <w:adjustRightInd w:val="0"/>
              <w:rPr>
                <w:rFonts w:eastAsia="Times New Roman" w:cs="Segoe UI"/>
                <w:sz w:val="18"/>
                <w:lang w:eastAsia="cs-CZ"/>
              </w:rPr>
            </w:pP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Tiering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>: A</w:t>
            </w:r>
            <w:r>
              <w:rPr>
                <w:rFonts w:eastAsia="Times New Roman" w:cs="Segoe UI"/>
                <w:sz w:val="18"/>
                <w:lang w:eastAsia="cs-CZ"/>
              </w:rPr>
              <w:t>n</w:t>
            </w:r>
            <w:r w:rsidRPr="00B258A7">
              <w:rPr>
                <w:rFonts w:eastAsia="Times New Roman" w:cs="Segoe UI"/>
                <w:sz w:val="18"/>
                <w:lang w:eastAsia="cs-CZ"/>
              </w:rPr>
              <w:t>o</w:t>
            </w:r>
          </w:p>
        </w:tc>
        <w:tc>
          <w:tcPr>
            <w:tcW w:w="3288" w:type="dxa"/>
          </w:tcPr>
          <w:p w14:paraId="53D2AE74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5CD550C4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FE18F92" w14:textId="77777777" w:rsidR="00FE0B2B" w:rsidRPr="00B258A7" w:rsidRDefault="00FE0B2B" w:rsidP="00B561B9">
            <w:pPr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 xml:space="preserve">Podpora </w:t>
            </w:r>
            <w:proofErr w:type="spellStart"/>
            <w:r w:rsidRPr="00B258A7">
              <w:rPr>
                <w:rFonts w:eastAsia="Times New Roman" w:cs="Segoe UI"/>
                <w:sz w:val="18"/>
                <w:lang w:eastAsia="cs-CZ"/>
              </w:rPr>
              <w:t>snapshotů</w:t>
            </w:r>
            <w:proofErr w:type="spellEnd"/>
            <w:r w:rsidRPr="00B258A7">
              <w:rPr>
                <w:rFonts w:eastAsia="Times New Roman" w:cs="Segoe UI"/>
                <w:sz w:val="18"/>
                <w:lang w:eastAsia="cs-CZ"/>
              </w:rPr>
              <w:t>: Ano, min. 512/pool</w:t>
            </w:r>
          </w:p>
        </w:tc>
        <w:tc>
          <w:tcPr>
            <w:tcW w:w="3288" w:type="dxa"/>
          </w:tcPr>
          <w:p w14:paraId="2B4DA590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20976882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vAlign w:val="center"/>
          </w:tcPr>
          <w:p w14:paraId="7E8845AB" w14:textId="77777777" w:rsidR="00FE0B2B" w:rsidRPr="00B258A7" w:rsidRDefault="00FE0B2B" w:rsidP="00B561B9">
            <w:pPr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Management a vzdálená správa: HTML5 web rozhraní, bez nutnosti instalace dalšího software; CLI</w:t>
            </w:r>
          </w:p>
        </w:tc>
        <w:tc>
          <w:tcPr>
            <w:tcW w:w="3288" w:type="dxa"/>
          </w:tcPr>
          <w:p w14:paraId="4CE5A27D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8F6FC8" w:rsidRPr="00927BA6" w14:paraId="327856B8" w14:textId="77777777" w:rsidTr="00E13D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918DA90" w14:textId="77777777" w:rsidR="008F6FC8" w:rsidRPr="00A9399D" w:rsidRDefault="008F6FC8" w:rsidP="00E13D34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1C564A">
              <w:rPr>
                <w:rFonts w:eastAsia="Times New Roman" w:cs="Segoe UI"/>
                <w:sz w:val="18"/>
                <w:lang w:eastAsia="cs-CZ"/>
              </w:rPr>
              <w:t xml:space="preserve">2x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napájecí kabel 230V IEC C13 v délce minimálně 2 metry, každý v jiné barvě (černá, červená)  </w:t>
            </w:r>
          </w:p>
        </w:tc>
        <w:tc>
          <w:tcPr>
            <w:tcW w:w="3288" w:type="dxa"/>
          </w:tcPr>
          <w:p w14:paraId="19858627" w14:textId="77777777" w:rsidR="008F6FC8" w:rsidRPr="00927BA6" w:rsidRDefault="008F6FC8" w:rsidP="00E13D3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8F6FC8" w:rsidRPr="00927BA6" w14:paraId="7E37D27E" w14:textId="77777777" w:rsidTr="00E13D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DA38E6F" w14:textId="77777777" w:rsidR="008F6FC8" w:rsidRPr="00B258A7" w:rsidRDefault="008F6FC8" w:rsidP="00E13D34">
            <w:pPr>
              <w:rPr>
                <w:rFonts w:eastAsia="Times New Roman" w:cs="Segoe UI"/>
                <w:sz w:val="18"/>
                <w:lang w:eastAsia="cs-CZ"/>
              </w:rPr>
            </w:pPr>
            <w:r w:rsidRPr="00B258A7">
              <w:rPr>
                <w:rFonts w:eastAsia="Times New Roman" w:cs="Segoe UI"/>
                <w:sz w:val="18"/>
                <w:lang w:eastAsia="cs-CZ"/>
              </w:rPr>
              <w:t>Licencování: Všechny licence v ceně systému</w:t>
            </w:r>
          </w:p>
        </w:tc>
        <w:tc>
          <w:tcPr>
            <w:tcW w:w="3288" w:type="dxa"/>
          </w:tcPr>
          <w:p w14:paraId="169C1E01" w14:textId="77777777" w:rsidR="008F6FC8" w:rsidRPr="00927BA6" w:rsidRDefault="008F6FC8" w:rsidP="00E13D3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8F6FC8" w:rsidRPr="00927BA6" w14:paraId="07A63213" w14:textId="77777777" w:rsidTr="00E13D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E932C93" w14:textId="77777777" w:rsidR="008F6FC8" w:rsidRPr="00034F2D" w:rsidRDefault="008F6FC8" w:rsidP="00E13D34">
            <w:pPr>
              <w:rPr>
                <w:rFonts w:eastAsia="Times New Roman" w:cs="Segoe UI"/>
                <w:sz w:val="18"/>
                <w:lang w:eastAsia="cs-CZ"/>
              </w:rPr>
            </w:pPr>
            <w:r w:rsidRPr="00034F2D">
              <w:rPr>
                <w:rFonts w:eastAsia="Times New Roman" w:cs="Segoe UI"/>
                <w:sz w:val="18"/>
                <w:lang w:eastAsia="cs-CZ"/>
              </w:rPr>
              <w:t>Záruka a servis:</w:t>
            </w:r>
          </w:p>
          <w:p w14:paraId="2F21E689" w14:textId="77777777" w:rsidR="008F6FC8" w:rsidRPr="00034F2D" w:rsidRDefault="008F6FC8" w:rsidP="00E13D34">
            <w:pPr>
              <w:rPr>
                <w:rFonts w:eastAsia="Times New Roman" w:cs="Segoe UI"/>
                <w:sz w:val="18"/>
                <w:lang w:eastAsia="cs-CZ"/>
              </w:rPr>
            </w:pPr>
            <w:r w:rsidRPr="00034F2D">
              <w:rPr>
                <w:rFonts w:eastAsia="Times New Roman" w:cs="Segoe UI"/>
                <w:sz w:val="18"/>
                <w:lang w:eastAsia="cs-CZ"/>
              </w:rPr>
              <w:t>•</w:t>
            </w:r>
            <w:r w:rsidRPr="00034F2D">
              <w:rPr>
                <w:rFonts w:eastAsia="Times New Roman" w:cs="Segoe UI"/>
                <w:sz w:val="18"/>
                <w:lang w:eastAsia="cs-CZ"/>
              </w:rPr>
              <w:tab/>
              <w:t>Záruka a servis na 5 let, příjem požadavků 24 x 7, s reakční dobou 4 hodiny a s doručením náhradního dílu a dojezdem technika on-</w:t>
            </w:r>
            <w:proofErr w:type="spellStart"/>
            <w:r w:rsidRPr="00034F2D">
              <w:rPr>
                <w:rFonts w:eastAsia="Times New Roman" w:cs="Segoe UI"/>
                <w:sz w:val="18"/>
                <w:lang w:eastAsia="cs-CZ"/>
              </w:rPr>
              <w:t>site</w:t>
            </w:r>
            <w:proofErr w:type="spellEnd"/>
            <w:r w:rsidRPr="00034F2D">
              <w:rPr>
                <w:rFonts w:eastAsia="Times New Roman" w:cs="Segoe UI"/>
                <w:sz w:val="18"/>
                <w:lang w:eastAsia="cs-CZ"/>
              </w:rPr>
              <w:t xml:space="preserve"> do 24h od diagnostiky závady, </w:t>
            </w:r>
          </w:p>
          <w:p w14:paraId="4295D529" w14:textId="77777777" w:rsidR="008F6FC8" w:rsidRPr="00034F2D" w:rsidRDefault="008F6FC8" w:rsidP="00E13D34">
            <w:pPr>
              <w:rPr>
                <w:rFonts w:eastAsia="Times New Roman" w:cs="Segoe UI"/>
                <w:sz w:val="18"/>
                <w:lang w:eastAsia="cs-CZ"/>
              </w:rPr>
            </w:pPr>
            <w:r w:rsidRPr="00034F2D">
              <w:rPr>
                <w:rFonts w:eastAsia="Times New Roman" w:cs="Segoe UI"/>
                <w:sz w:val="18"/>
                <w:lang w:eastAsia="cs-CZ"/>
              </w:rPr>
              <w:t>•</w:t>
            </w:r>
            <w:r w:rsidRPr="00034F2D">
              <w:rPr>
                <w:rFonts w:eastAsia="Times New Roman" w:cs="Segoe UI"/>
                <w:sz w:val="18"/>
                <w:lang w:eastAsia="cs-CZ"/>
              </w:rPr>
              <w:tab/>
              <w:t>Bez nutnosti vrácení paměťových medií v případě reklamace. Vadná média zůstávají v držení zadavatele.</w:t>
            </w:r>
          </w:p>
          <w:p w14:paraId="091F5300" w14:textId="77777777" w:rsidR="008F6FC8" w:rsidRPr="00B258A7" w:rsidRDefault="008F6FC8" w:rsidP="00E13D34">
            <w:pPr>
              <w:rPr>
                <w:rFonts w:eastAsia="Times New Roman" w:cs="Segoe UI"/>
                <w:sz w:val="18"/>
                <w:lang w:eastAsia="cs-CZ"/>
              </w:rPr>
            </w:pPr>
            <w:r w:rsidRPr="00034F2D">
              <w:rPr>
                <w:rFonts w:eastAsia="Times New Roman" w:cs="Segoe UI"/>
                <w:sz w:val="18"/>
                <w:lang w:eastAsia="cs-CZ"/>
              </w:rPr>
              <w:t>•</w:t>
            </w:r>
            <w:r w:rsidRPr="00034F2D">
              <w:rPr>
                <w:rFonts w:eastAsia="Times New Roman" w:cs="Segoe UI"/>
                <w:sz w:val="18"/>
                <w:lang w:eastAsia="cs-CZ"/>
              </w:rPr>
              <w:tab/>
              <w:t>Záruka a servis musí být pokryty oficiální servisní podporou výrobce v ČR tak, aby v případě závady, kterou není dodavatel schopen odstranit, mohl zákazník tuto závadu eskalovat přímo k technické podpoře výrobce</w:t>
            </w:r>
          </w:p>
        </w:tc>
        <w:tc>
          <w:tcPr>
            <w:tcW w:w="3288" w:type="dxa"/>
          </w:tcPr>
          <w:p w14:paraId="11BFD6F5" w14:textId="77777777" w:rsidR="008F6FC8" w:rsidRPr="00927BA6" w:rsidRDefault="008F6FC8" w:rsidP="00E13D3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</w:tbl>
    <w:p w14:paraId="5133971F" w14:textId="56A8B368" w:rsidR="00FE0B2B" w:rsidRDefault="00FE0B2B" w:rsidP="00FE0B2B">
      <w:pPr>
        <w:spacing w:after="160" w:line="259" w:lineRule="auto"/>
      </w:pPr>
      <w:r>
        <w:br/>
        <w:t xml:space="preserve">Pro </w:t>
      </w:r>
      <w:r>
        <w:rPr>
          <w:b/>
          <w:bCs/>
        </w:rPr>
        <w:t>P</w:t>
      </w:r>
      <w:r w:rsidRPr="002D127E">
        <w:rPr>
          <w:b/>
          <w:bCs/>
        </w:rPr>
        <w:t>oložk</w:t>
      </w:r>
      <w:r>
        <w:rPr>
          <w:b/>
          <w:bCs/>
        </w:rPr>
        <w:t>u</w:t>
      </w:r>
      <w:r w:rsidRPr="002D127E">
        <w:rPr>
          <w:b/>
          <w:bCs/>
        </w:rPr>
        <w:t xml:space="preserve"> </w:t>
      </w:r>
      <w:r w:rsidR="009B5040">
        <w:rPr>
          <w:b/>
          <w:bCs/>
        </w:rPr>
        <w:t>5</w:t>
      </w:r>
      <w:r>
        <w:t xml:space="preserve"> je místem plnění </w:t>
      </w:r>
      <w:r w:rsidRPr="001F1DA7">
        <w:t>Plzeň 2, Sušická 1106/25, 326 00</w:t>
      </w:r>
      <w:r>
        <w:t>.</w:t>
      </w:r>
    </w:p>
    <w:p w14:paraId="492AED1E" w14:textId="77777777" w:rsidR="00FB5C22" w:rsidRDefault="00FB5C22" w:rsidP="004B2D76">
      <w:pPr>
        <w:spacing w:after="160" w:line="259" w:lineRule="auto"/>
      </w:pPr>
    </w:p>
    <w:p w14:paraId="4105D5A5" w14:textId="20F76E61" w:rsidR="00FE0B2B" w:rsidRDefault="00FE0B2B" w:rsidP="00FE0B2B">
      <w:pPr>
        <w:ind w:firstLine="426"/>
      </w:pPr>
      <w:r>
        <w:t xml:space="preserve">f) </w:t>
      </w:r>
      <w:r w:rsidRPr="009B5040">
        <w:rPr>
          <w:b/>
          <w:bCs/>
        </w:rPr>
        <w:t>Položka 6</w:t>
      </w:r>
      <w:r>
        <w:t xml:space="preserve"> - Jeden (1)</w:t>
      </w:r>
      <w:r w:rsidRPr="00143089">
        <w:t xml:space="preserve"> server pro </w:t>
      </w:r>
      <w:r>
        <w:t>zálohování serverové</w:t>
      </w:r>
      <w:r w:rsidRPr="00143089">
        <w:t xml:space="preserve"> farm</w:t>
      </w:r>
      <w:r>
        <w:t xml:space="preserve">y </w:t>
      </w:r>
      <w:r w:rsidRPr="001F1DA7">
        <w:t>Plzeň 2, Sušická 1106/25, 326 00</w:t>
      </w:r>
      <w:r>
        <w:t xml:space="preserve"> v konfiguraci:</w:t>
      </w:r>
    </w:p>
    <w:p w14:paraId="17E2020A" w14:textId="77777777" w:rsidR="00FE0B2B" w:rsidRDefault="00FE0B2B" w:rsidP="00FE0B2B">
      <w:pPr>
        <w:rPr>
          <w:rFonts w:cstheme="minorHAnsi"/>
          <w:b/>
          <w:bCs/>
        </w:rPr>
      </w:pPr>
      <w:r w:rsidRPr="005A5020">
        <w:rPr>
          <w:highlight w:val="green"/>
          <w:lang w:val="en-US"/>
        </w:rPr>
        <w:t>[</w:t>
      </w:r>
      <w:r>
        <w:rPr>
          <w:highlight w:val="green"/>
          <w:lang w:val="en-US"/>
        </w:rPr>
        <w:t>IDENTIFIKACE MODELU</w:t>
      </w:r>
      <w:r w:rsidRPr="005A5020">
        <w:rPr>
          <w:rFonts w:cstheme="minorHAnsi"/>
          <w:b/>
          <w:bCs/>
          <w:highlight w:val="green"/>
        </w:rPr>
        <w:t xml:space="preserve"> </w:t>
      </w:r>
      <w:r>
        <w:rPr>
          <w:rFonts w:cstheme="minorHAnsi"/>
          <w:b/>
          <w:bCs/>
          <w:highlight w:val="green"/>
        </w:rPr>
        <w:t xml:space="preserve">- </w:t>
      </w:r>
      <w:r w:rsidRPr="002D127E">
        <w:rPr>
          <w:rFonts w:cstheme="minorHAnsi"/>
          <w:highlight w:val="green"/>
        </w:rPr>
        <w:t>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306"/>
        <w:gridCol w:w="3288"/>
      </w:tblGrid>
      <w:tr w:rsidR="00FE0B2B" w:rsidRPr="0050706D" w14:paraId="36EB2D1A" w14:textId="77777777" w:rsidTr="00B56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 w:themeFill="text2" w:themeFillTint="33"/>
          </w:tcPr>
          <w:p w14:paraId="547500D0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Požadavek</w:t>
            </w:r>
          </w:p>
        </w:tc>
        <w:tc>
          <w:tcPr>
            <w:tcW w:w="3288" w:type="dxa"/>
            <w:shd w:val="clear" w:color="auto" w:fill="D5DCE4" w:themeFill="text2" w:themeFillTint="33"/>
          </w:tcPr>
          <w:p w14:paraId="27AD1AD5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Nabízené řešení</w:t>
            </w:r>
          </w:p>
        </w:tc>
      </w:tr>
      <w:tr w:rsidR="00FE0B2B" w:rsidRPr="0050706D" w14:paraId="11D2C479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72E2279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Provedení serveru pro instalaci do rackové skříně o hloubce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100 cm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3FED689A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14683845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DC81858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Velikost skříně serveru o maximální výšce </w:t>
            </w:r>
            <w:r w:rsidRPr="00067F77">
              <w:rPr>
                <w:rFonts w:eastAsia="Times New Roman" w:cs="Segoe UI"/>
                <w:b/>
                <w:bCs/>
                <w:sz w:val="18"/>
                <w:lang w:eastAsia="cs-CZ"/>
              </w:rPr>
              <w:t>2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RU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  </w:t>
            </w:r>
          </w:p>
        </w:tc>
        <w:tc>
          <w:tcPr>
            <w:tcW w:w="3288" w:type="dxa"/>
          </w:tcPr>
          <w:p w14:paraId="605ABF42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766A374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D437B1D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2x CPU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, každý </w:t>
            </w:r>
            <w:r>
              <w:rPr>
                <w:rFonts w:eastAsia="Times New Roman" w:cs="Segoe UI"/>
                <w:sz w:val="18"/>
                <w:lang w:eastAsia="cs-CZ"/>
              </w:rPr>
              <w:t>právě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16 jader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(32 vláken)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, skóre podle </w:t>
            </w:r>
            <w:hyperlink r:id="rId14" w:history="1">
              <w:r w:rsidRPr="00DB2F0D">
                <w:rPr>
                  <w:rStyle w:val="Hypertextovodkaz"/>
                  <w:rFonts w:eastAsia="Times New Roman" w:cs="Segoe UI"/>
                  <w:sz w:val="18"/>
                  <w:lang w:eastAsia="cs-CZ"/>
                </w:rPr>
                <w:t>https://www.cpubenchmark.net/multithread/</w:t>
              </w:r>
            </w:hyperlink>
            <w:r>
              <w:rPr>
                <w:rFonts w:eastAsia="Times New Roman" w:cs="Segoe UI"/>
                <w:sz w:val="18"/>
                <w:lang w:eastAsia="cs-CZ"/>
              </w:rPr>
              <w:t xml:space="preserve"> min. 30000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20D715C0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603A5D25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3D84290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Architektura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Intel x86-64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z důvodu kompatibility současného ICT prostředí  </w:t>
            </w:r>
          </w:p>
        </w:tc>
        <w:tc>
          <w:tcPr>
            <w:tcW w:w="3288" w:type="dxa"/>
          </w:tcPr>
          <w:p w14:paraId="7A7E7423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3EE2765C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A144D27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Operační paměť minimálně </w:t>
            </w:r>
            <w:r w:rsidRPr="00067F77">
              <w:rPr>
                <w:rFonts w:eastAsia="Times New Roman" w:cs="Segoe UI"/>
                <w:b/>
                <w:bCs/>
                <w:color w:val="000000" w:themeColor="text1"/>
                <w:sz w:val="18"/>
                <w:lang w:eastAsia="cs-CZ"/>
              </w:rPr>
              <w:t>128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GB DDR5</w:t>
            </w:r>
            <w:r w:rsidRPr="005A21B9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6400MT/s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s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použitím modulů o maximální velikosti </w:t>
            </w:r>
            <w:r>
              <w:rPr>
                <w:rFonts w:eastAsia="Times New Roman" w:cs="Segoe UI"/>
                <w:sz w:val="18"/>
                <w:lang w:eastAsia="cs-CZ"/>
              </w:rPr>
              <w:t>64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GB,</w:t>
            </w:r>
            <w:r w:rsidRPr="0049220F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rozšiřitelná minimálně do </w:t>
            </w:r>
            <w:r w:rsidRPr="0049220F">
              <w:rPr>
                <w:rFonts w:eastAsia="Times New Roman" w:cs="Segoe UI"/>
                <w:sz w:val="18"/>
                <w:lang w:eastAsia="cs-CZ"/>
              </w:rPr>
              <w:t>1024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GB jen přidáním dalších paměťových modulů </w:t>
            </w:r>
          </w:p>
        </w:tc>
        <w:tc>
          <w:tcPr>
            <w:tcW w:w="3288" w:type="dxa"/>
          </w:tcPr>
          <w:p w14:paraId="37E09C8C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358B5B1E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0E3768D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lang w:eastAsia="cs-CZ"/>
              </w:rPr>
            </w:pPr>
            <w:r>
              <w:rPr>
                <w:rFonts w:eastAsia="Times New Roman" w:cs="Segoe UI"/>
                <w:sz w:val="18"/>
                <w:lang w:eastAsia="cs-CZ"/>
              </w:rPr>
              <w:lastRenderedPageBreak/>
              <w:t xml:space="preserve">Hardwarový </w:t>
            </w:r>
            <w:r w:rsidRPr="004A1765">
              <w:rPr>
                <w:rFonts w:eastAsia="Times New Roman" w:cs="Segoe UI"/>
                <w:sz w:val="18"/>
                <w:lang w:eastAsia="cs-CZ"/>
              </w:rPr>
              <w:t>RAID řadič SAS/SATA s podporou RAID0/1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/5/6, </w:t>
            </w:r>
            <w:proofErr w:type="spellStart"/>
            <w:r>
              <w:rPr>
                <w:rFonts w:eastAsia="Times New Roman" w:cs="Segoe UI"/>
                <w:sz w:val="18"/>
                <w:lang w:eastAsia="cs-CZ"/>
              </w:rPr>
              <w:t>cache</w:t>
            </w:r>
            <w:proofErr w:type="spellEnd"/>
            <w:r>
              <w:rPr>
                <w:rFonts w:eastAsia="Times New Roman" w:cs="Segoe UI"/>
                <w:sz w:val="18"/>
                <w:lang w:eastAsia="cs-CZ"/>
              </w:rPr>
              <w:t xml:space="preserve"> zálohovaná akumulátorem nebo obdobnou technologií</w:t>
            </w:r>
          </w:p>
        </w:tc>
        <w:tc>
          <w:tcPr>
            <w:tcW w:w="3288" w:type="dxa"/>
          </w:tcPr>
          <w:p w14:paraId="0147AB82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020A40A1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E334CEA" w14:textId="77777777" w:rsidR="00FE0B2B" w:rsidRPr="00A132AC" w:rsidRDefault="00FE0B2B" w:rsidP="00FE0B2B">
            <w:pPr>
              <w:pStyle w:val="Odstavecseseznamem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61"/>
              <w:rPr>
                <w:rFonts w:cstheme="minorHAnsi"/>
              </w:rPr>
            </w:pPr>
            <w:r w:rsidRPr="00067F77"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 xml:space="preserve">Minimálně </w:t>
            </w:r>
            <w:r w:rsidRPr="00067F77">
              <w:rPr>
                <w:rFonts w:eastAsia="Times New Roman" w:cs="Segoe UI"/>
                <w:b/>
                <w:bCs/>
                <w:color w:val="000000" w:themeColor="text1"/>
                <w:sz w:val="18"/>
                <w:lang w:eastAsia="cs-CZ"/>
              </w:rPr>
              <w:t>10x12TB</w:t>
            </w:r>
            <w:r w:rsidRPr="00301CD1"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 xml:space="preserve"> 7200rpm </w:t>
            </w:r>
            <w:r w:rsidRPr="00067F77"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>pevný disk SATA nebo SAS</w:t>
            </w:r>
            <w:r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 xml:space="preserve"> v RAID6</w:t>
            </w:r>
          </w:p>
        </w:tc>
        <w:tc>
          <w:tcPr>
            <w:tcW w:w="3288" w:type="dxa"/>
          </w:tcPr>
          <w:p w14:paraId="511A8918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69B708EE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E5E0AF9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067F77"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 xml:space="preserve">Minimálně </w:t>
            </w:r>
            <w:r w:rsidRPr="00067F77">
              <w:rPr>
                <w:rFonts w:eastAsia="Times New Roman" w:cs="Segoe UI"/>
                <w:b/>
                <w:bCs/>
                <w:color w:val="000000" w:themeColor="text1"/>
                <w:sz w:val="18"/>
                <w:lang w:eastAsia="cs-CZ"/>
              </w:rPr>
              <w:t>4x</w:t>
            </w:r>
            <w:r>
              <w:rPr>
                <w:rFonts w:eastAsia="Times New Roman" w:cs="Segoe UI"/>
                <w:b/>
                <w:bCs/>
                <w:color w:val="000000" w:themeColor="text1"/>
                <w:sz w:val="18"/>
                <w:lang w:eastAsia="cs-CZ"/>
              </w:rPr>
              <w:t>1,92</w:t>
            </w:r>
            <w:r w:rsidRPr="00067F77">
              <w:rPr>
                <w:rFonts w:eastAsia="Times New Roman" w:cs="Segoe UI"/>
                <w:b/>
                <w:bCs/>
                <w:color w:val="000000" w:themeColor="text1"/>
                <w:sz w:val="18"/>
                <w:lang w:eastAsia="cs-CZ"/>
              </w:rPr>
              <w:t>TB</w:t>
            </w:r>
            <w:r>
              <w:rPr>
                <w:rFonts w:eastAsia="Times New Roman" w:cs="Segoe UI"/>
                <w:b/>
                <w:bCs/>
                <w:color w:val="000000" w:themeColor="text1"/>
                <w:sz w:val="18"/>
                <w:lang w:eastAsia="cs-CZ"/>
              </w:rPr>
              <w:t xml:space="preserve"> </w:t>
            </w:r>
            <w:r w:rsidRPr="00067F77"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>SSD, DWPD</w:t>
            </w:r>
            <w:r w:rsidRPr="00067F77">
              <w:rPr>
                <w:rFonts w:eastAsia="Times New Roman" w:cs="Segoe UI"/>
                <w:color w:val="000000" w:themeColor="text1"/>
                <w:sz w:val="18"/>
                <w:lang w:val="en-US" w:eastAsia="cs-CZ"/>
              </w:rPr>
              <w:t>&gt;</w:t>
            </w:r>
            <w:r w:rsidRPr="00067F77"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>=1</w:t>
            </w:r>
            <w:r>
              <w:rPr>
                <w:rFonts w:eastAsia="Times New Roman" w:cs="Segoe UI"/>
                <w:color w:val="000000" w:themeColor="text1"/>
                <w:sz w:val="18"/>
                <w:lang w:eastAsia="cs-CZ"/>
              </w:rPr>
              <w:t xml:space="preserve"> v RAID5</w:t>
            </w:r>
          </w:p>
        </w:tc>
        <w:tc>
          <w:tcPr>
            <w:tcW w:w="3288" w:type="dxa"/>
          </w:tcPr>
          <w:p w14:paraId="58D7CBEC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17FB4" w14:paraId="1E94A627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DDE7764" w14:textId="77777777" w:rsidR="00FE0B2B" w:rsidRPr="002D127E" w:rsidRDefault="00FE0B2B" w:rsidP="00B561B9">
            <w:pPr>
              <w:rPr>
                <w:sz w:val="18"/>
                <w:lang w:eastAsia="cs-CZ"/>
              </w:rPr>
            </w:pPr>
            <w:r>
              <w:rPr>
                <w:rFonts w:eastAsia="Times New Roman" w:cs="Segoe UI"/>
                <w:sz w:val="18"/>
                <w:lang w:eastAsia="cs-CZ"/>
              </w:rPr>
              <w:t>Síťové porty m</w:t>
            </w:r>
            <w:r w:rsidRPr="001116D8">
              <w:rPr>
                <w:rFonts w:eastAsia="Times New Roman" w:cs="Segoe UI"/>
                <w:sz w:val="18"/>
                <w:lang w:eastAsia="cs-CZ"/>
              </w:rPr>
              <w:t xml:space="preserve">inimálně </w:t>
            </w:r>
            <w:r w:rsidRPr="001116D8">
              <w:rPr>
                <w:rFonts w:eastAsia="Times New Roman" w:cs="Segoe UI"/>
                <w:b/>
                <w:bCs/>
                <w:sz w:val="18"/>
                <w:lang w:eastAsia="cs-CZ"/>
              </w:rPr>
              <w:t>2x</w:t>
            </w:r>
            <w:r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 10/</w:t>
            </w:r>
            <w:r w:rsidRPr="001116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25 </w:t>
            </w:r>
            <w:proofErr w:type="spellStart"/>
            <w:r w:rsidRPr="001116D8">
              <w:rPr>
                <w:rFonts w:eastAsia="Times New Roman" w:cs="Segoe UI"/>
                <w:b/>
                <w:bCs/>
                <w:sz w:val="18"/>
                <w:lang w:eastAsia="cs-CZ"/>
              </w:rPr>
              <w:t>Gbps</w:t>
            </w:r>
            <w:proofErr w:type="spellEnd"/>
            <w:r w:rsidRPr="001116D8">
              <w:rPr>
                <w:rFonts w:eastAsia="Times New Roman" w:cs="Segoe UI"/>
                <w:sz w:val="18"/>
                <w:lang w:eastAsia="cs-CZ"/>
              </w:rPr>
              <w:t xml:space="preserve"> SFP28</w:t>
            </w:r>
          </w:p>
        </w:tc>
        <w:tc>
          <w:tcPr>
            <w:tcW w:w="3288" w:type="dxa"/>
          </w:tcPr>
          <w:p w14:paraId="4A970481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268A42A0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7B6DF1D" w14:textId="77777777" w:rsidR="00FE0B2B" w:rsidRPr="004A1765" w:rsidRDefault="00FE0B2B" w:rsidP="00B561B9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4A1765">
              <w:rPr>
                <w:rFonts w:eastAsia="Times New Roman" w:cs="Segoe UI"/>
                <w:sz w:val="18"/>
                <w:lang w:eastAsia="cs-CZ"/>
              </w:rPr>
              <w:t>Síťové optické moduly pro každý optický port, plně kompatibilní s dodávaným serverem v provedení „</w:t>
            </w:r>
            <w:r>
              <w:rPr>
                <w:rFonts w:eastAsia="Times New Roman" w:cs="Segoe UI"/>
                <w:sz w:val="18"/>
                <w:lang w:eastAsia="cs-CZ"/>
              </w:rPr>
              <w:t>10/</w:t>
            </w:r>
            <w:r w:rsidRPr="004A1765">
              <w:rPr>
                <w:rFonts w:eastAsia="Times New Roman" w:cs="Segoe UI"/>
                <w:sz w:val="18"/>
                <w:lang w:eastAsia="cs-CZ"/>
              </w:rPr>
              <w:t xml:space="preserve">25Gbps, </w:t>
            </w:r>
            <w:proofErr w:type="spellStart"/>
            <w:r w:rsidRPr="004A1765">
              <w:rPr>
                <w:rFonts w:eastAsia="Times New Roman" w:cs="Segoe UI"/>
                <w:sz w:val="18"/>
                <w:lang w:eastAsia="cs-CZ"/>
              </w:rPr>
              <w:t>Multimode</w:t>
            </w:r>
            <w:proofErr w:type="spellEnd"/>
            <w:r w:rsidRPr="004A1765">
              <w:rPr>
                <w:rFonts w:eastAsia="Times New Roman" w:cs="Segoe UI"/>
                <w:sz w:val="18"/>
                <w:lang w:eastAsia="cs-CZ"/>
              </w:rPr>
              <w:t xml:space="preserve">, LC, </w:t>
            </w:r>
            <w:proofErr w:type="spellStart"/>
            <w:r w:rsidRPr="004A1765">
              <w:rPr>
                <w:rFonts w:eastAsia="Times New Roman" w:cs="Segoe UI"/>
                <w:sz w:val="18"/>
                <w:lang w:eastAsia="cs-CZ"/>
              </w:rPr>
              <w:t>Short</w:t>
            </w:r>
            <w:proofErr w:type="spellEnd"/>
            <w:r w:rsidRPr="004A1765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4A1765">
              <w:rPr>
                <w:rFonts w:eastAsia="Times New Roman" w:cs="Segoe UI"/>
                <w:sz w:val="18"/>
                <w:lang w:eastAsia="cs-CZ"/>
              </w:rPr>
              <w:t>Range</w:t>
            </w:r>
            <w:proofErr w:type="spellEnd"/>
            <w:r w:rsidRPr="004A1765">
              <w:rPr>
                <w:rFonts w:eastAsia="Times New Roman" w:cs="Segoe UI"/>
                <w:sz w:val="18"/>
                <w:lang w:eastAsia="cs-CZ"/>
              </w:rPr>
              <w:t xml:space="preserve">“  </w:t>
            </w:r>
            <w:r w:rsidRPr="004A1765">
              <w:rPr>
                <w:rFonts w:eastAsia="Times New Roman" w:cs="Segoe UI"/>
                <w:sz w:val="18"/>
                <w:lang w:eastAsia="cs-CZ"/>
              </w:rPr>
              <w:tab/>
            </w:r>
          </w:p>
          <w:p w14:paraId="4D9A372C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4A1765">
              <w:rPr>
                <w:rFonts w:eastAsia="Times New Roman" w:cs="Segoe UI"/>
                <w:sz w:val="18"/>
                <w:lang w:eastAsia="cs-CZ"/>
              </w:rPr>
              <w:t> </w:t>
            </w:r>
          </w:p>
        </w:tc>
        <w:tc>
          <w:tcPr>
            <w:tcW w:w="3288" w:type="dxa"/>
          </w:tcPr>
          <w:p w14:paraId="30437272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5397593E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0124254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Dedikovaný </w:t>
            </w: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1 </w:t>
            </w:r>
            <w:proofErr w:type="spellStart"/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Gbps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RJ45 port pro HW management  </w:t>
            </w:r>
          </w:p>
        </w:tc>
        <w:tc>
          <w:tcPr>
            <w:tcW w:w="3288" w:type="dxa"/>
          </w:tcPr>
          <w:p w14:paraId="67877B70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09CC9020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0478C64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Trusted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Platform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Module minimálně ve verzi 2.0 </w:t>
            </w:r>
          </w:p>
        </w:tc>
        <w:tc>
          <w:tcPr>
            <w:tcW w:w="3288" w:type="dxa"/>
          </w:tcPr>
          <w:p w14:paraId="03E1D59D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3C53FE57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7C1D5EC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>2x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hot-swap napájecí zdroj, každý minimálně o výkonu</w:t>
            </w:r>
            <w:r>
              <w:rPr>
                <w:rFonts w:eastAsia="Times New Roman" w:cs="Segoe UI"/>
                <w:sz w:val="18"/>
                <w:lang w:eastAsia="cs-CZ"/>
              </w:rPr>
              <w:t xml:space="preserve"> min.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>
              <w:rPr>
                <w:rFonts w:eastAsia="Times New Roman" w:cs="Segoe UI"/>
                <w:sz w:val="18"/>
                <w:lang w:eastAsia="cs-CZ"/>
              </w:rPr>
              <w:t>7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00 W s minimální certifikací „80+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Platinum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“  </w:t>
            </w:r>
          </w:p>
        </w:tc>
        <w:tc>
          <w:tcPr>
            <w:tcW w:w="3288" w:type="dxa"/>
          </w:tcPr>
          <w:p w14:paraId="32387E5A" w14:textId="77777777" w:rsidR="00FE0B2B" w:rsidRPr="00BC57E5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A049E" w14:paraId="79E590B5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D51198E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Výsuvné ližiny do rackové skříně s „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cable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management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arm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“  </w:t>
            </w:r>
          </w:p>
        </w:tc>
        <w:tc>
          <w:tcPr>
            <w:tcW w:w="3288" w:type="dxa"/>
          </w:tcPr>
          <w:p w14:paraId="2B4E6781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4A049E" w14:paraId="4979373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3748F606" w14:textId="77777777" w:rsidR="00FE0B2B" w:rsidRPr="00A9399D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b/>
                <w:bCs/>
                <w:sz w:val="18"/>
                <w:lang w:eastAsia="cs-CZ"/>
              </w:rPr>
              <w:t xml:space="preserve">2x 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napájecí kabel 230V IEC C13 v délce minimálně 2 metry, každý v jiné barvě (černá, červená)  </w:t>
            </w:r>
          </w:p>
        </w:tc>
        <w:tc>
          <w:tcPr>
            <w:tcW w:w="3288" w:type="dxa"/>
          </w:tcPr>
          <w:p w14:paraId="05131E2C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3E658285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A48A395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Podpora OS Windows Server 20</w:t>
            </w:r>
            <w:r>
              <w:rPr>
                <w:rFonts w:eastAsia="Times New Roman" w:cs="Segoe UI"/>
                <w:sz w:val="18"/>
                <w:lang w:eastAsia="cs-CZ"/>
              </w:rPr>
              <w:t>22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, 202</w:t>
            </w:r>
            <w:r>
              <w:rPr>
                <w:rFonts w:eastAsia="Times New Roman" w:cs="Segoe UI"/>
                <w:sz w:val="18"/>
                <w:lang w:eastAsia="cs-CZ"/>
              </w:rPr>
              <w:t>5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; RHEL </w:t>
            </w:r>
            <w:r>
              <w:rPr>
                <w:rFonts w:eastAsia="Times New Roman" w:cs="Segoe UI"/>
                <w:sz w:val="18"/>
                <w:lang w:eastAsia="cs-CZ"/>
              </w:rPr>
              <w:t>9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;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VMware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vSphere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r>
              <w:rPr>
                <w:rFonts w:eastAsia="Times New Roman" w:cs="Segoe UI"/>
                <w:sz w:val="18"/>
                <w:lang w:eastAsia="cs-CZ"/>
              </w:rPr>
              <w:t>8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, </w:t>
            </w:r>
            <w:r>
              <w:rPr>
                <w:rFonts w:eastAsia="Times New Roman" w:cs="Segoe UI"/>
                <w:sz w:val="18"/>
                <w:lang w:eastAsia="cs-CZ"/>
              </w:rPr>
              <w:t>9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</w:tc>
        <w:tc>
          <w:tcPr>
            <w:tcW w:w="3288" w:type="dxa"/>
          </w:tcPr>
          <w:p w14:paraId="5FB85A1A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106488AA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74CF172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Webová nebo mobilní bezpečnostní aplikace, sloužící k ověření, že mezi expedicí zařízení a jeho zprovozněním v datovém centru zákazníka, nedošlo k neautorizovanému zásahu do firmware či hardware (HW) ani k výměně některé klíčové komponenty za jinou.  </w:t>
            </w:r>
          </w:p>
        </w:tc>
        <w:tc>
          <w:tcPr>
            <w:tcW w:w="3288" w:type="dxa"/>
          </w:tcPr>
          <w:p w14:paraId="3DD7870B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50706D" w14:paraId="4B580BE6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BDBA929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Integrační pluginy pro monitoring zdravotního stavu a správu HW přímo z 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VMware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vCenter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a MS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System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Center.  </w:t>
            </w:r>
          </w:p>
        </w:tc>
        <w:tc>
          <w:tcPr>
            <w:tcW w:w="3288" w:type="dxa"/>
          </w:tcPr>
          <w:p w14:paraId="34F58E12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</w:rPr>
            </w:pPr>
            <w:r w:rsidRPr="002D127E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2E3BD1" w14:paraId="2E46B2A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BCD5BB6" w14:textId="77777777" w:rsidR="00FE0B2B" w:rsidRPr="002D127E" w:rsidRDefault="00FE0B2B" w:rsidP="00B561B9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Potvrzení od lokálního zastoupení výrobce, že nabízený hardware je nový, nepoužitý, je určen pro EU trh a bude servisním střediskem výrobce plně podporován.  </w:t>
            </w:r>
          </w:p>
        </w:tc>
        <w:tc>
          <w:tcPr>
            <w:tcW w:w="3288" w:type="dxa"/>
          </w:tcPr>
          <w:p w14:paraId="604410D5" w14:textId="77777777" w:rsidR="00FE0B2B" w:rsidRPr="002D127E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D730ED" w14:paraId="3AFF04FB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02379FB" w14:textId="77777777" w:rsidR="00FE0B2B" w:rsidRPr="006D41D8" w:rsidRDefault="00FE0B2B" w:rsidP="00B561B9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Vzdálená správa HW serveru   </w:t>
            </w:r>
          </w:p>
          <w:p w14:paraId="2C0B7A8F" w14:textId="77777777" w:rsidR="00FE0B2B" w:rsidRPr="006D41D8" w:rsidRDefault="00FE0B2B" w:rsidP="00FE0B2B">
            <w:pPr>
              <w:numPr>
                <w:ilvl w:val="0"/>
                <w:numId w:val="1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Vzdálená správa s dedikovaným vlastním portem 1GbE a možností převzít plně vzdálené ovládání serveru.  </w:t>
            </w:r>
          </w:p>
          <w:p w14:paraId="4F699AC3" w14:textId="77777777" w:rsidR="00FE0B2B" w:rsidRPr="006D41D8" w:rsidRDefault="00FE0B2B" w:rsidP="00FE0B2B">
            <w:pPr>
              <w:numPr>
                <w:ilvl w:val="0"/>
                <w:numId w:val="12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přesměrování management portu pomocí NSCI na jinou síťovou kartu.  </w:t>
            </w:r>
          </w:p>
          <w:p w14:paraId="21630A60" w14:textId="77777777" w:rsidR="00FE0B2B" w:rsidRPr="006D41D8" w:rsidRDefault="00FE0B2B" w:rsidP="00FE0B2B">
            <w:pPr>
              <w:numPr>
                <w:ilvl w:val="0"/>
                <w:numId w:val="13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Možnost vzdáleného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mountování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ISO image.  </w:t>
            </w:r>
          </w:p>
          <w:p w14:paraId="6F91CF0D" w14:textId="77777777" w:rsidR="00FE0B2B" w:rsidRPr="006D41D8" w:rsidRDefault="00FE0B2B" w:rsidP="00FE0B2B">
            <w:pPr>
              <w:numPr>
                <w:ilvl w:val="0"/>
                <w:numId w:val="14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sdílet jednu virtuální konzoli až šesti uživateli.  </w:t>
            </w:r>
          </w:p>
          <w:p w14:paraId="47C11F2E" w14:textId="77777777" w:rsidR="00FE0B2B" w:rsidRPr="006D41D8" w:rsidRDefault="00FE0B2B" w:rsidP="00FE0B2B">
            <w:pPr>
              <w:numPr>
                <w:ilvl w:val="0"/>
                <w:numId w:val="15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Podpora standardních Webových prohlížečů (Google Chrome, MS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Edge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, Mozilla Firefox) a HTML5.  </w:t>
            </w:r>
          </w:p>
          <w:p w14:paraId="56D6127C" w14:textId="77777777" w:rsidR="00FE0B2B" w:rsidRPr="006D41D8" w:rsidRDefault="00FE0B2B" w:rsidP="00FE0B2B">
            <w:pPr>
              <w:numPr>
                <w:ilvl w:val="0"/>
                <w:numId w:val="16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Inventarizace a možnost sledování stavu jednotlivých komponent včetně úrovní firmware.  </w:t>
            </w:r>
          </w:p>
          <w:p w14:paraId="6D8FF2AA" w14:textId="77777777" w:rsidR="00FE0B2B" w:rsidRPr="006D41D8" w:rsidRDefault="00FE0B2B" w:rsidP="00FE0B2B">
            <w:pPr>
              <w:numPr>
                <w:ilvl w:val="0"/>
                <w:numId w:val="17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Real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time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sledování vytíženosti CPU, paměti a spotřeby elektrické energie, možnost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Power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cappingu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.  </w:t>
            </w:r>
          </w:p>
          <w:p w14:paraId="465D58DF" w14:textId="77777777" w:rsidR="00FE0B2B" w:rsidRPr="006D41D8" w:rsidRDefault="00FE0B2B" w:rsidP="00FE0B2B">
            <w:pPr>
              <w:numPr>
                <w:ilvl w:val="0"/>
                <w:numId w:val="18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asistované instalace OS bez dalších nástrojů, médií, ISO apod.  </w:t>
            </w:r>
          </w:p>
          <w:p w14:paraId="06273942" w14:textId="77777777" w:rsidR="00FE0B2B" w:rsidRPr="006D41D8" w:rsidRDefault="00FE0B2B" w:rsidP="00FE0B2B">
            <w:pPr>
              <w:numPr>
                <w:ilvl w:val="0"/>
                <w:numId w:val="19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Podpora REDFISH a RESTAPI skriptů.  </w:t>
            </w:r>
          </w:p>
          <w:p w14:paraId="29CC4F14" w14:textId="77777777" w:rsidR="00FE0B2B" w:rsidRPr="006D41D8" w:rsidRDefault="00FE0B2B" w:rsidP="00FE0B2B">
            <w:pPr>
              <w:numPr>
                <w:ilvl w:val="0"/>
                <w:numId w:val="20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Nejvyšší licence pro správu serveru bez jakéhokoli omezení.  </w:t>
            </w:r>
          </w:p>
          <w:p w14:paraId="1E026B4A" w14:textId="77777777" w:rsidR="00FE0B2B" w:rsidRPr="006D41D8" w:rsidRDefault="00FE0B2B" w:rsidP="00FE0B2B">
            <w:pPr>
              <w:numPr>
                <w:ilvl w:val="0"/>
                <w:numId w:val="2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lastRenderedPageBreak/>
              <w:t>Všechny licence potřebné k provozu managementu a HW, (management, mapování ISO, KVM přístup).  </w:t>
            </w:r>
          </w:p>
          <w:p w14:paraId="5DDAB220" w14:textId="77777777" w:rsidR="00FE0B2B" w:rsidRPr="006D41D8" w:rsidRDefault="00FE0B2B" w:rsidP="00FE0B2B">
            <w:pPr>
              <w:numPr>
                <w:ilvl w:val="0"/>
                <w:numId w:val="22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Integrace s centrální vzdálenou správou serverového HW bez použití jakéhokoli dalšího HW či SW třetích stran  </w:t>
            </w:r>
          </w:p>
          <w:p w14:paraId="29F050F7" w14:textId="77777777" w:rsidR="00FE0B2B" w:rsidRPr="006D41D8" w:rsidRDefault="00FE0B2B" w:rsidP="00FE0B2B">
            <w:pPr>
              <w:numPr>
                <w:ilvl w:val="0"/>
                <w:numId w:val="23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Podpora protokolů SNMP v2c a IPMI  </w:t>
            </w:r>
          </w:p>
          <w:p w14:paraId="035ED752" w14:textId="77777777" w:rsidR="00FE0B2B" w:rsidRPr="00C06A42" w:rsidRDefault="00FE0B2B" w:rsidP="00FE0B2B">
            <w:pPr>
              <w:numPr>
                <w:ilvl w:val="0"/>
                <w:numId w:val="7"/>
              </w:numPr>
              <w:suppressAutoHyphens/>
              <w:contextualSpacing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Podpora protokolu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Syslog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a předávání logů na vzdálený systém </w:t>
            </w:r>
          </w:p>
        </w:tc>
        <w:tc>
          <w:tcPr>
            <w:tcW w:w="3288" w:type="dxa"/>
          </w:tcPr>
          <w:p w14:paraId="6877121E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lastRenderedPageBreak/>
              <w:t>[DOPLNÍ PRODÁVAJÍCÍ]</w:t>
            </w:r>
          </w:p>
        </w:tc>
      </w:tr>
      <w:tr w:rsidR="00FE0B2B" w:rsidRPr="00D730ED" w14:paraId="74BD7177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46EE33A" w14:textId="77777777" w:rsidR="00FE0B2B" w:rsidRPr="006D41D8" w:rsidRDefault="00FE0B2B" w:rsidP="00B561B9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Hromadná správa   </w:t>
            </w:r>
          </w:p>
          <w:p w14:paraId="0D10244E" w14:textId="77777777" w:rsidR="00FE0B2B" w:rsidRPr="006D41D8" w:rsidRDefault="00FE0B2B" w:rsidP="00FE0B2B">
            <w:pPr>
              <w:numPr>
                <w:ilvl w:val="0"/>
                <w:numId w:val="25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Časově neomezená licence na hromadnou správu serverů, inventarizace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alerting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.  </w:t>
            </w:r>
          </w:p>
          <w:p w14:paraId="3F4D7DF5" w14:textId="77777777" w:rsidR="00FE0B2B" w:rsidRPr="006D41D8" w:rsidRDefault="00FE0B2B" w:rsidP="00FE0B2B">
            <w:pPr>
              <w:numPr>
                <w:ilvl w:val="0"/>
                <w:numId w:val="26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Možnost hromadného sledováni a upgrade úrovní FW jednotlivých komponent serverů.  </w:t>
            </w:r>
          </w:p>
          <w:p w14:paraId="1AE5EDA2" w14:textId="77777777" w:rsidR="00FE0B2B" w:rsidRPr="006D41D8" w:rsidRDefault="00FE0B2B" w:rsidP="00FE0B2B">
            <w:pPr>
              <w:numPr>
                <w:ilvl w:val="0"/>
                <w:numId w:val="27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Call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Home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funkce.  </w:t>
            </w:r>
          </w:p>
          <w:p w14:paraId="01DA1A3A" w14:textId="77777777" w:rsidR="00FE0B2B" w:rsidRPr="006D41D8" w:rsidRDefault="00FE0B2B" w:rsidP="00FE0B2B">
            <w:pPr>
              <w:numPr>
                <w:ilvl w:val="0"/>
                <w:numId w:val="28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Přístup přes mobilní aplikaci.  </w:t>
            </w:r>
          </w:p>
          <w:p w14:paraId="272CC34B" w14:textId="77777777" w:rsidR="00FE0B2B" w:rsidRPr="006D41D8" w:rsidRDefault="00FE0B2B" w:rsidP="00FE0B2B">
            <w:pPr>
              <w:numPr>
                <w:ilvl w:val="0"/>
                <w:numId w:val="29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Splňující standardy NIST 800-131A a FIPS 1402.  </w:t>
            </w:r>
          </w:p>
          <w:p w14:paraId="7B4CCBC4" w14:textId="77777777" w:rsidR="00FE0B2B" w:rsidRPr="006D41D8" w:rsidRDefault="00FE0B2B" w:rsidP="00FE0B2B">
            <w:pPr>
              <w:numPr>
                <w:ilvl w:val="0"/>
                <w:numId w:val="30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Plug-in do management nodů virtualizačních hypervizorů.  </w:t>
            </w:r>
          </w:p>
          <w:p w14:paraId="4C3225E6" w14:textId="77777777" w:rsidR="00FE0B2B" w:rsidRPr="00FA52B8" w:rsidRDefault="00FE0B2B" w:rsidP="00FE0B2B">
            <w:pPr>
              <w:numPr>
                <w:ilvl w:val="0"/>
                <w:numId w:val="8"/>
              </w:numPr>
              <w:suppressAutoHyphens/>
              <w:contextualSpacing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Podpora REST-API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Redfish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standardů.  </w:t>
            </w:r>
          </w:p>
        </w:tc>
        <w:tc>
          <w:tcPr>
            <w:tcW w:w="3288" w:type="dxa"/>
          </w:tcPr>
          <w:p w14:paraId="3AE4C099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6457F566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2B6D1CD" w14:textId="77777777" w:rsidR="00FE0B2B" w:rsidRPr="006D41D8" w:rsidRDefault="00FE0B2B" w:rsidP="00B561B9">
            <w:p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Napojení na systém centralizované vzdálené správy a dohledu</w:t>
            </w:r>
            <w:r w:rsidRPr="006D41D8">
              <w:rPr>
                <w:rFonts w:eastAsia="Times New Roman" w:cs="Segoe UI"/>
                <w:i/>
                <w:iCs/>
                <w:sz w:val="18"/>
                <w:lang w:eastAsia="cs-CZ"/>
              </w:rPr>
              <w:t xml:space="preserve"> (Zadavatel provozuje centralizovanou vzdálenou správy na technologiích </w:t>
            </w:r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 xml:space="preserve">Dell </w:t>
            </w:r>
            <w:proofErr w:type="spellStart"/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>OpenManage</w:t>
            </w:r>
            <w:proofErr w:type="spellEnd"/>
            <w:r w:rsidRPr="006D41D8">
              <w:rPr>
                <w:rFonts w:eastAsia="Times New Roman" w:cs="Segoe UI"/>
                <w:i/>
                <w:iCs/>
                <w:sz w:val="18"/>
                <w:lang w:eastAsia="cs-CZ"/>
              </w:rPr>
              <w:t xml:space="preserve"> a </w:t>
            </w:r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 xml:space="preserve">Lenovo </w:t>
            </w:r>
            <w:proofErr w:type="spellStart"/>
            <w:r w:rsidRPr="006D41D8">
              <w:rPr>
                <w:rFonts w:eastAsia="Times New Roman" w:cs="Segoe UI"/>
                <w:b/>
                <w:bCs/>
                <w:i/>
                <w:iCs/>
                <w:sz w:val="18"/>
                <w:lang w:eastAsia="cs-CZ"/>
              </w:rPr>
              <w:t>xClarity</w:t>
            </w:r>
            <w:proofErr w:type="spellEnd"/>
            <w:r w:rsidRPr="006D41D8">
              <w:rPr>
                <w:rFonts w:eastAsia="Times New Roman" w:cs="Segoe UI"/>
                <w:i/>
                <w:iCs/>
                <w:sz w:val="18"/>
                <w:lang w:eastAsia="cs-CZ"/>
              </w:rPr>
              <w:t>)</w:t>
            </w:r>
            <w:r w:rsidRPr="006D41D8">
              <w:rPr>
                <w:rFonts w:eastAsia="Times New Roman" w:cs="Segoe UI"/>
                <w:sz w:val="18"/>
                <w:lang w:eastAsia="cs-CZ"/>
              </w:rPr>
              <w:t>:  </w:t>
            </w:r>
          </w:p>
          <w:p w14:paraId="5A9B6AC8" w14:textId="77777777" w:rsidR="00FE0B2B" w:rsidRPr="006D41D8" w:rsidRDefault="00FE0B2B" w:rsidP="00FE0B2B">
            <w:pPr>
              <w:numPr>
                <w:ilvl w:val="0"/>
                <w:numId w:val="3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Napojení na již provozované řešení centralizované vzdálené správy bez nutnosti pořizovat, instalovat či provozovat jakýkoliv další software, hardware nebo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appliance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třetích stran.  </w:t>
            </w:r>
          </w:p>
          <w:p w14:paraId="175C552C" w14:textId="77777777" w:rsidR="00FE0B2B" w:rsidRPr="006D41D8" w:rsidRDefault="00FE0B2B" w:rsidP="00FE0B2B">
            <w:pPr>
              <w:numPr>
                <w:ilvl w:val="0"/>
                <w:numId w:val="32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Přehled modelů a sériových čísel  </w:t>
            </w:r>
          </w:p>
          <w:p w14:paraId="4C3C3CA5" w14:textId="77777777" w:rsidR="00FE0B2B" w:rsidRPr="006D41D8" w:rsidRDefault="00FE0B2B" w:rsidP="00FE0B2B">
            <w:pPr>
              <w:numPr>
                <w:ilvl w:val="0"/>
                <w:numId w:val="33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Přehled platnosti servisních kontraktů  </w:t>
            </w:r>
          </w:p>
          <w:p w14:paraId="3DEF609B" w14:textId="77777777" w:rsidR="00FE0B2B" w:rsidRPr="006D41D8" w:rsidRDefault="00FE0B2B" w:rsidP="00FE0B2B">
            <w:pPr>
              <w:numPr>
                <w:ilvl w:val="0"/>
                <w:numId w:val="34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Inventarizace konfigurace  </w:t>
            </w:r>
          </w:p>
          <w:p w14:paraId="2359EBE8" w14:textId="77777777" w:rsidR="00FE0B2B" w:rsidRPr="006D41D8" w:rsidRDefault="00FE0B2B" w:rsidP="00FE0B2B">
            <w:pPr>
              <w:numPr>
                <w:ilvl w:val="0"/>
                <w:numId w:val="35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Přehled verzí firmware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BIOSu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jednotlivých komponent  </w:t>
            </w:r>
          </w:p>
          <w:p w14:paraId="4BBBF5B4" w14:textId="77777777" w:rsidR="00FE0B2B" w:rsidRPr="006D41D8" w:rsidRDefault="00FE0B2B" w:rsidP="00FE0B2B">
            <w:pPr>
              <w:numPr>
                <w:ilvl w:val="0"/>
                <w:numId w:val="36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Kontrola verzí firmware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BIOSu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oproti definovaným politikám  </w:t>
            </w:r>
          </w:p>
          <w:p w14:paraId="04CDCCBE" w14:textId="77777777" w:rsidR="00FE0B2B" w:rsidRPr="006D41D8" w:rsidRDefault="00FE0B2B" w:rsidP="00FE0B2B">
            <w:pPr>
              <w:numPr>
                <w:ilvl w:val="0"/>
                <w:numId w:val="37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Monitoring zatížení CPU a RAM  </w:t>
            </w:r>
          </w:p>
          <w:p w14:paraId="66343A09" w14:textId="77777777" w:rsidR="00FE0B2B" w:rsidRPr="006D41D8" w:rsidRDefault="00FE0B2B" w:rsidP="00FE0B2B">
            <w:pPr>
              <w:numPr>
                <w:ilvl w:val="0"/>
                <w:numId w:val="38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Monitoring spotřeby elektrické energie  </w:t>
            </w:r>
          </w:p>
          <w:p w14:paraId="7CA36121" w14:textId="77777777" w:rsidR="00FE0B2B" w:rsidRPr="006D41D8" w:rsidRDefault="00FE0B2B" w:rsidP="00FE0B2B">
            <w:pPr>
              <w:numPr>
                <w:ilvl w:val="0"/>
                <w:numId w:val="39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Centrální řízení spotřeby elektrické energie  </w:t>
            </w:r>
          </w:p>
          <w:p w14:paraId="22D2247A" w14:textId="77777777" w:rsidR="00FE0B2B" w:rsidRPr="006D41D8" w:rsidRDefault="00FE0B2B" w:rsidP="00FE0B2B">
            <w:pPr>
              <w:numPr>
                <w:ilvl w:val="0"/>
                <w:numId w:val="40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 xml:space="preserve">Centrální provádění updatů firmware a 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BIOSu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>  </w:t>
            </w:r>
          </w:p>
          <w:p w14:paraId="72CE2EF7" w14:textId="77777777" w:rsidR="00FE0B2B" w:rsidRPr="006D41D8" w:rsidRDefault="00FE0B2B" w:rsidP="00FE0B2B">
            <w:pPr>
              <w:numPr>
                <w:ilvl w:val="0"/>
                <w:numId w:val="41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Dálkové zapnutí/vypnutí jednotlivého serveru  </w:t>
            </w:r>
          </w:p>
          <w:p w14:paraId="6AECA0FB" w14:textId="77777777" w:rsidR="00FE0B2B" w:rsidRPr="006D41D8" w:rsidRDefault="00FE0B2B" w:rsidP="00FE0B2B">
            <w:pPr>
              <w:numPr>
                <w:ilvl w:val="0"/>
                <w:numId w:val="24"/>
              </w:numPr>
              <w:textAlignment w:val="baseline"/>
              <w:rPr>
                <w:rFonts w:eastAsia="Times New Roman" w:cs="Segoe UI"/>
                <w:sz w:val="18"/>
                <w:lang w:eastAsia="cs-CZ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Dálkový přístup do konzole jednotlivého serveru (</w:t>
            </w:r>
            <w:proofErr w:type="spellStart"/>
            <w:r w:rsidRPr="006D41D8">
              <w:rPr>
                <w:rFonts w:eastAsia="Times New Roman" w:cs="Segoe UI"/>
                <w:sz w:val="18"/>
                <w:lang w:eastAsia="cs-CZ"/>
              </w:rPr>
              <w:t>remote</w:t>
            </w:r>
            <w:proofErr w:type="spellEnd"/>
            <w:r w:rsidRPr="006D41D8">
              <w:rPr>
                <w:rFonts w:eastAsia="Times New Roman" w:cs="Segoe UI"/>
                <w:sz w:val="18"/>
                <w:lang w:eastAsia="cs-CZ"/>
              </w:rPr>
              <w:t xml:space="preserve"> KVM)  </w:t>
            </w:r>
          </w:p>
          <w:p w14:paraId="12E8A2B7" w14:textId="77777777" w:rsidR="00FE0B2B" w:rsidRPr="009777EF" w:rsidRDefault="00FE0B2B" w:rsidP="00B561B9">
            <w:pPr>
              <w:suppressAutoHyphens/>
              <w:contextualSpacing/>
              <w:rPr>
                <w:rFonts w:cstheme="minorHAnsi"/>
                <w:sz w:val="18"/>
              </w:rPr>
            </w:pPr>
            <w:r w:rsidRPr="006D41D8">
              <w:rPr>
                <w:rFonts w:eastAsia="Times New Roman" w:cs="Segoe UI"/>
                <w:sz w:val="18"/>
                <w:lang w:eastAsia="cs-CZ"/>
              </w:rPr>
              <w:t>Re-instalace OS pomocí dálkově připojené optické mechaniky či disku s ISO souborem.  </w:t>
            </w:r>
          </w:p>
        </w:tc>
        <w:tc>
          <w:tcPr>
            <w:tcW w:w="3288" w:type="dxa"/>
          </w:tcPr>
          <w:p w14:paraId="01B6FEC1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021042A2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82F0296" w14:textId="77777777" w:rsidR="008F6FC8" w:rsidRPr="008F6FC8" w:rsidRDefault="008F6FC8" w:rsidP="008F6FC8">
            <w:pPr>
              <w:rPr>
                <w:rFonts w:eastAsia="Times New Roman" w:cs="Segoe UI"/>
                <w:sz w:val="18"/>
                <w:lang w:eastAsia="cs-CZ"/>
              </w:rPr>
            </w:pPr>
            <w:r w:rsidRPr="008F6FC8">
              <w:rPr>
                <w:rFonts w:eastAsia="Times New Roman" w:cs="Segoe UI"/>
                <w:sz w:val="18"/>
                <w:lang w:eastAsia="cs-CZ"/>
              </w:rPr>
              <w:t>Záruka a servis:</w:t>
            </w:r>
          </w:p>
          <w:p w14:paraId="1E830BB6" w14:textId="77777777" w:rsidR="008F6FC8" w:rsidRPr="008F6FC8" w:rsidRDefault="008F6FC8" w:rsidP="008F6FC8">
            <w:pPr>
              <w:rPr>
                <w:rFonts w:eastAsia="Times New Roman" w:cs="Segoe UI"/>
                <w:sz w:val="18"/>
                <w:lang w:eastAsia="cs-CZ"/>
              </w:rPr>
            </w:pPr>
            <w:r w:rsidRPr="008F6FC8">
              <w:rPr>
                <w:rFonts w:eastAsia="Times New Roman" w:cs="Segoe UI"/>
                <w:sz w:val="18"/>
                <w:lang w:eastAsia="cs-CZ"/>
              </w:rPr>
              <w:t>•</w:t>
            </w:r>
            <w:r w:rsidRPr="008F6FC8">
              <w:rPr>
                <w:rFonts w:eastAsia="Times New Roman" w:cs="Segoe UI"/>
                <w:sz w:val="18"/>
                <w:lang w:eastAsia="cs-CZ"/>
              </w:rPr>
              <w:tab/>
              <w:t>Záruka a servis na 5 let, příjem požadavků 24 x 7, s reakční dobou 4 hodiny a s doručením náhradního dílu a dojezdem technika on-</w:t>
            </w:r>
            <w:proofErr w:type="spellStart"/>
            <w:r w:rsidRPr="008F6FC8">
              <w:rPr>
                <w:rFonts w:eastAsia="Times New Roman" w:cs="Segoe UI"/>
                <w:sz w:val="18"/>
                <w:lang w:eastAsia="cs-CZ"/>
              </w:rPr>
              <w:t>site</w:t>
            </w:r>
            <w:proofErr w:type="spellEnd"/>
            <w:r w:rsidRPr="008F6FC8">
              <w:rPr>
                <w:rFonts w:eastAsia="Times New Roman" w:cs="Segoe UI"/>
                <w:sz w:val="18"/>
                <w:lang w:eastAsia="cs-CZ"/>
              </w:rPr>
              <w:t xml:space="preserve"> do 24h od diagnostiky závady, </w:t>
            </w:r>
          </w:p>
          <w:p w14:paraId="24650914" w14:textId="77777777" w:rsidR="008F6FC8" w:rsidRPr="008F6FC8" w:rsidRDefault="008F6FC8" w:rsidP="008F6FC8">
            <w:pPr>
              <w:rPr>
                <w:rFonts w:eastAsia="Times New Roman" w:cs="Segoe UI"/>
                <w:sz w:val="18"/>
                <w:lang w:eastAsia="cs-CZ"/>
              </w:rPr>
            </w:pPr>
            <w:r w:rsidRPr="008F6FC8">
              <w:rPr>
                <w:rFonts w:eastAsia="Times New Roman" w:cs="Segoe UI"/>
                <w:sz w:val="18"/>
                <w:lang w:eastAsia="cs-CZ"/>
              </w:rPr>
              <w:t>•</w:t>
            </w:r>
            <w:r w:rsidRPr="008F6FC8">
              <w:rPr>
                <w:rFonts w:eastAsia="Times New Roman" w:cs="Segoe UI"/>
                <w:sz w:val="18"/>
                <w:lang w:eastAsia="cs-CZ"/>
              </w:rPr>
              <w:tab/>
              <w:t>Bez nutnosti vrácení paměťových medií v případě reklamace. Vadná média zůstávají v držení zadavatele.</w:t>
            </w:r>
          </w:p>
          <w:p w14:paraId="1D6E283F" w14:textId="531A1470" w:rsidR="00FE0B2B" w:rsidRPr="002D127E" w:rsidRDefault="008F6FC8" w:rsidP="008F6FC8">
            <w:pPr>
              <w:rPr>
                <w:sz w:val="18"/>
                <w:lang w:eastAsia="cs-CZ"/>
              </w:rPr>
            </w:pPr>
            <w:r w:rsidRPr="008F6FC8">
              <w:rPr>
                <w:rFonts w:eastAsia="Times New Roman" w:cs="Segoe UI"/>
                <w:sz w:val="18"/>
                <w:lang w:eastAsia="cs-CZ"/>
              </w:rPr>
              <w:t>•</w:t>
            </w:r>
            <w:r w:rsidRPr="008F6FC8">
              <w:rPr>
                <w:rFonts w:eastAsia="Times New Roman" w:cs="Segoe UI"/>
                <w:sz w:val="18"/>
                <w:lang w:eastAsia="cs-CZ"/>
              </w:rPr>
              <w:tab/>
              <w:t>Záruka a servis musí být pokryty oficiální servisní podporou výrobce v ČR tak, aby v případě závady, kterou není dodavatel schopen odstranit, mohl zákazník tuto závadu eskalovat přímo k technické podpoře výrobce</w:t>
            </w:r>
            <w:r w:rsidR="00FE0B2B" w:rsidRPr="006D41D8">
              <w:rPr>
                <w:rFonts w:eastAsia="Times New Roman" w:cs="Segoe UI"/>
                <w:sz w:val="18"/>
                <w:lang w:eastAsia="cs-CZ"/>
              </w:rPr>
              <w:t>.  </w:t>
            </w:r>
          </w:p>
        </w:tc>
        <w:tc>
          <w:tcPr>
            <w:tcW w:w="3288" w:type="dxa"/>
          </w:tcPr>
          <w:p w14:paraId="260AA95E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FE0B2B" w:rsidRPr="00CC018F" w14:paraId="6362E1DD" w14:textId="77777777" w:rsidTr="00B561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4D8FF44" w14:textId="77777777" w:rsidR="00FE0B2B" w:rsidRPr="002D127E" w:rsidRDefault="00FE0B2B" w:rsidP="00B561B9">
            <w:pPr>
              <w:rPr>
                <w:lang w:eastAsia="cs-CZ"/>
              </w:rPr>
            </w:pPr>
          </w:p>
        </w:tc>
        <w:tc>
          <w:tcPr>
            <w:tcW w:w="3288" w:type="dxa"/>
          </w:tcPr>
          <w:p w14:paraId="53C5B94F" w14:textId="77777777" w:rsidR="00FE0B2B" w:rsidRPr="00927BA6" w:rsidRDefault="00FE0B2B" w:rsidP="00B561B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</w:tbl>
    <w:p w14:paraId="637FD724" w14:textId="241392BE" w:rsidR="00FE0B2B" w:rsidRDefault="00FE0B2B" w:rsidP="00FE0B2B">
      <w:pPr>
        <w:spacing w:after="160" w:line="259" w:lineRule="auto"/>
      </w:pPr>
      <w:r>
        <w:lastRenderedPageBreak/>
        <w:br/>
        <w:t xml:space="preserve">Pro </w:t>
      </w:r>
      <w:r>
        <w:rPr>
          <w:b/>
          <w:bCs/>
        </w:rPr>
        <w:t>P</w:t>
      </w:r>
      <w:r w:rsidRPr="002D127E">
        <w:rPr>
          <w:b/>
          <w:bCs/>
        </w:rPr>
        <w:t>oložk</w:t>
      </w:r>
      <w:r>
        <w:rPr>
          <w:b/>
          <w:bCs/>
        </w:rPr>
        <w:t>u</w:t>
      </w:r>
      <w:r w:rsidRPr="002D127E">
        <w:rPr>
          <w:b/>
          <w:bCs/>
        </w:rPr>
        <w:t xml:space="preserve"> </w:t>
      </w:r>
      <w:r w:rsidR="009B5040">
        <w:rPr>
          <w:b/>
          <w:bCs/>
        </w:rPr>
        <w:t>6</w:t>
      </w:r>
      <w:r>
        <w:t xml:space="preserve"> je místem plnění </w:t>
      </w:r>
      <w:r w:rsidRPr="001F1DA7">
        <w:t>Plzeň 2, Sušická 1106/25, 326 00</w:t>
      </w:r>
      <w:r>
        <w:t>.</w:t>
      </w:r>
    </w:p>
    <w:p w14:paraId="7CA8B502" w14:textId="3A6D6395" w:rsidR="00FB5C22" w:rsidRDefault="00FB5C22" w:rsidP="00FE0B2B">
      <w:pPr>
        <w:spacing w:after="160" w:line="259" w:lineRule="auto"/>
        <w:ind w:firstLine="426"/>
      </w:pPr>
    </w:p>
    <w:p w14:paraId="49E9B809" w14:textId="6F2EA976" w:rsidR="000B2610" w:rsidRPr="007F7953" w:rsidRDefault="009B5040" w:rsidP="00923E2F">
      <w:pPr>
        <w:ind w:firstLine="426"/>
      </w:pPr>
      <w:r>
        <w:t>g</w:t>
      </w:r>
      <w:r w:rsidR="00985A37">
        <w:t>)</w:t>
      </w:r>
      <w:r w:rsidR="00985A37">
        <w:tab/>
      </w:r>
      <w:r w:rsidR="00D032C7" w:rsidRPr="00927BA6">
        <w:rPr>
          <w:b/>
          <w:bCs/>
        </w:rPr>
        <w:t xml:space="preserve">Položka </w:t>
      </w:r>
      <w:r>
        <w:rPr>
          <w:b/>
          <w:bCs/>
        </w:rPr>
        <w:t>7</w:t>
      </w:r>
      <w:r w:rsidR="00AD3A53" w:rsidRPr="008E56C7">
        <w:t xml:space="preserve"> </w:t>
      </w:r>
      <w:r w:rsidR="00D032C7" w:rsidRPr="008E56C7">
        <w:t xml:space="preserve">– </w:t>
      </w:r>
      <w:r w:rsidR="00D032C7">
        <w:t>Instalační materiál: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4145"/>
        <w:gridCol w:w="4449"/>
      </w:tblGrid>
      <w:tr w:rsidR="00664A67" w:rsidRPr="0050706D" w14:paraId="705303FB" w14:textId="77777777" w:rsidTr="00664A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5" w:type="dxa"/>
            <w:shd w:val="clear" w:color="auto" w:fill="D5DCE4" w:themeFill="text2" w:themeFillTint="33"/>
          </w:tcPr>
          <w:p w14:paraId="2D423376" w14:textId="77777777" w:rsidR="00664A67" w:rsidRPr="00927BA6" w:rsidRDefault="00664A67" w:rsidP="00927BA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927BA6">
              <w:rPr>
                <w:rFonts w:cstheme="minorHAnsi"/>
                <w:b/>
                <w:bCs/>
                <w:sz w:val="18"/>
              </w:rPr>
              <w:t>Požadavek</w:t>
            </w:r>
          </w:p>
        </w:tc>
        <w:tc>
          <w:tcPr>
            <w:tcW w:w="4449" w:type="dxa"/>
            <w:shd w:val="clear" w:color="auto" w:fill="D5DCE4" w:themeFill="text2" w:themeFillTint="33"/>
          </w:tcPr>
          <w:p w14:paraId="5FBCFD6C" w14:textId="77777777" w:rsidR="00664A67" w:rsidRPr="00927BA6" w:rsidRDefault="00664A67" w:rsidP="00927BA6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</w:rPr>
            </w:pPr>
            <w:r w:rsidRPr="00927BA6">
              <w:rPr>
                <w:rFonts w:cstheme="minorHAnsi"/>
                <w:b/>
                <w:bCs/>
                <w:sz w:val="18"/>
              </w:rPr>
              <w:t>Nabízené řešení</w:t>
            </w:r>
          </w:p>
        </w:tc>
      </w:tr>
      <w:tr w:rsidR="00664A67" w:rsidRPr="0050706D" w14:paraId="52D58E4D" w14:textId="77777777" w:rsidTr="00664A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5" w:type="dxa"/>
          </w:tcPr>
          <w:p w14:paraId="3BCC95AA" w14:textId="56A57EBC" w:rsidR="00664A67" w:rsidRPr="002D127E" w:rsidRDefault="009B5040" w:rsidP="00927BA6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t>4</w:t>
            </w:r>
            <w:r w:rsidR="00383E25">
              <w:rPr>
                <w:rFonts w:cstheme="minorHAnsi"/>
                <w:b/>
                <w:bCs/>
                <w:sz w:val="18"/>
              </w:rPr>
              <w:t>0</w:t>
            </w:r>
            <w:r w:rsidR="00664A67"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 w:rsidR="00664A67" w:rsidRPr="002D127E">
              <w:rPr>
                <w:rFonts w:cstheme="minorHAnsi"/>
                <w:sz w:val="18"/>
              </w:rPr>
              <w:t xml:space="preserve">minimálně </w:t>
            </w:r>
            <w:r w:rsidR="00180924">
              <w:rPr>
                <w:rFonts w:cstheme="minorHAnsi"/>
                <w:sz w:val="18"/>
              </w:rPr>
              <w:t>3</w:t>
            </w:r>
            <w:r w:rsidR="00664A67" w:rsidRPr="002D127E">
              <w:rPr>
                <w:rFonts w:cstheme="minorHAnsi"/>
                <w:sz w:val="18"/>
              </w:rPr>
              <w:t>m optický patch kabel MM LC duplex/LC duplex OM4</w:t>
            </w:r>
          </w:p>
        </w:tc>
        <w:tc>
          <w:tcPr>
            <w:tcW w:w="4449" w:type="dxa"/>
          </w:tcPr>
          <w:p w14:paraId="329680BD" w14:textId="77777777" w:rsidR="00664A67" w:rsidRPr="00927BA6" w:rsidRDefault="00664A67" w:rsidP="00927BA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664A67" w:rsidRPr="0050706D" w14:paraId="3BAE6280" w14:textId="77777777" w:rsidTr="00664A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5" w:type="dxa"/>
          </w:tcPr>
          <w:p w14:paraId="19FA997F" w14:textId="47773086" w:rsidR="00664A67" w:rsidRPr="002D127E" w:rsidRDefault="009B5040" w:rsidP="00927BA6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t>4</w:t>
            </w:r>
            <w:r w:rsidR="00664A67"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 w:rsidR="00664A67" w:rsidRPr="002D127E">
              <w:rPr>
                <w:rFonts w:cstheme="minorHAnsi"/>
                <w:sz w:val="18"/>
              </w:rPr>
              <w:t xml:space="preserve">minimálně </w:t>
            </w:r>
            <w:r w:rsidR="001C391F">
              <w:rPr>
                <w:rFonts w:cstheme="minorHAnsi"/>
                <w:sz w:val="18"/>
              </w:rPr>
              <w:t>3</w:t>
            </w:r>
            <w:r w:rsidR="00664A67" w:rsidRPr="002D127E">
              <w:rPr>
                <w:rFonts w:cstheme="minorHAnsi"/>
                <w:sz w:val="18"/>
              </w:rPr>
              <w:t>m optický patch kabel SM LC duplex/LC duplex OS2</w:t>
            </w:r>
          </w:p>
        </w:tc>
        <w:tc>
          <w:tcPr>
            <w:tcW w:w="4449" w:type="dxa"/>
          </w:tcPr>
          <w:p w14:paraId="3DDF5436" w14:textId="77777777" w:rsidR="00664A67" w:rsidRPr="00927BA6" w:rsidRDefault="00664A67" w:rsidP="00927BA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  <w:tr w:rsidR="006E7C8C" w:rsidRPr="0050706D" w14:paraId="69AACF35" w14:textId="77777777" w:rsidTr="00664A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5" w:type="dxa"/>
          </w:tcPr>
          <w:p w14:paraId="307EE9C7" w14:textId="07634868" w:rsidR="006E7C8C" w:rsidRPr="002D127E" w:rsidRDefault="009B5040" w:rsidP="006E7C8C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t>30</w:t>
            </w:r>
            <w:r w:rsidR="006E7C8C"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 w:rsidR="006E7C8C" w:rsidRPr="002D127E">
              <w:rPr>
                <w:rFonts w:cstheme="minorHAnsi"/>
                <w:sz w:val="18"/>
              </w:rPr>
              <w:t xml:space="preserve">minimálně </w:t>
            </w:r>
            <w:r w:rsidR="006E7C8C">
              <w:rPr>
                <w:rFonts w:cstheme="minorHAnsi"/>
                <w:sz w:val="18"/>
              </w:rPr>
              <w:t>3</w:t>
            </w:r>
            <w:r w:rsidR="006E7C8C" w:rsidRPr="002D127E">
              <w:rPr>
                <w:rFonts w:cstheme="minorHAnsi"/>
                <w:sz w:val="18"/>
              </w:rPr>
              <w:t xml:space="preserve">m RJ45 </w:t>
            </w:r>
            <w:proofErr w:type="spellStart"/>
            <w:r w:rsidR="006E7C8C" w:rsidRPr="002D127E">
              <w:rPr>
                <w:rFonts w:cstheme="minorHAnsi"/>
                <w:sz w:val="18"/>
              </w:rPr>
              <w:t>Cat</w:t>
            </w:r>
            <w:proofErr w:type="spellEnd"/>
            <w:r w:rsidR="006E7C8C" w:rsidRPr="002D127E">
              <w:rPr>
                <w:rFonts w:cstheme="minorHAnsi"/>
                <w:sz w:val="18"/>
              </w:rPr>
              <w:t xml:space="preserve">. 5e nebo </w:t>
            </w:r>
            <w:proofErr w:type="spellStart"/>
            <w:r w:rsidR="006E7C8C" w:rsidRPr="002D127E">
              <w:rPr>
                <w:rFonts w:cstheme="minorHAnsi"/>
                <w:sz w:val="18"/>
              </w:rPr>
              <w:t>Cat</w:t>
            </w:r>
            <w:proofErr w:type="spellEnd"/>
            <w:r w:rsidR="006E7C8C" w:rsidRPr="002D127E">
              <w:rPr>
                <w:rFonts w:cstheme="minorHAnsi"/>
                <w:sz w:val="18"/>
              </w:rPr>
              <w:t>. 6 patch kabel pro připojení HW managementu</w:t>
            </w:r>
          </w:p>
        </w:tc>
        <w:tc>
          <w:tcPr>
            <w:tcW w:w="4449" w:type="dxa"/>
          </w:tcPr>
          <w:p w14:paraId="0FDB4320" w14:textId="77777777" w:rsidR="006E7C8C" w:rsidRPr="004A30EA" w:rsidRDefault="006E7C8C" w:rsidP="006E7C8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4A30EA">
              <w:rPr>
                <w:sz w:val="18"/>
                <w:highlight w:val="green"/>
              </w:rPr>
              <w:t>[DOPLNÍ PRODÁVAJÍCÍ]</w:t>
            </w:r>
          </w:p>
        </w:tc>
      </w:tr>
      <w:tr w:rsidR="004A30EA" w:rsidRPr="0050706D" w14:paraId="5DC8E774" w14:textId="77777777" w:rsidTr="00664A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5" w:type="dxa"/>
          </w:tcPr>
          <w:p w14:paraId="58DC0104" w14:textId="371D0E50" w:rsidR="004A30EA" w:rsidRPr="002D127E" w:rsidRDefault="004A30EA" w:rsidP="004A30EA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2D127E">
              <w:rPr>
                <w:rFonts w:cstheme="minorHAnsi"/>
                <w:sz w:val="18"/>
              </w:rPr>
              <w:t>Materiál pro montáž dodaného Hardware do rackové skříně</w:t>
            </w:r>
          </w:p>
        </w:tc>
        <w:tc>
          <w:tcPr>
            <w:tcW w:w="4449" w:type="dxa"/>
          </w:tcPr>
          <w:p w14:paraId="0B1FCB5A" w14:textId="77777777" w:rsidR="004A30EA" w:rsidRPr="00927BA6" w:rsidRDefault="004A30EA" w:rsidP="004A30E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highlight w:val="green"/>
              </w:rPr>
            </w:pPr>
            <w:r w:rsidRPr="00927BA6">
              <w:rPr>
                <w:sz w:val="18"/>
                <w:highlight w:val="green"/>
              </w:rPr>
              <w:t>[DOPLNÍ PRODÁVAJÍCÍ]</w:t>
            </w:r>
          </w:p>
        </w:tc>
      </w:tr>
    </w:tbl>
    <w:p w14:paraId="11081CDD" w14:textId="77777777" w:rsidR="00D02C25" w:rsidRDefault="00D02C25" w:rsidP="000E00D4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asciiTheme="majorHAnsi" w:eastAsia="Times New Roman" w:hAnsiTheme="majorHAnsi" w:cs="Times New Roman"/>
          <w:u w:val="single"/>
        </w:rPr>
      </w:pPr>
    </w:p>
    <w:p w14:paraId="70F6FF03" w14:textId="77777777" w:rsidR="00E60B8C" w:rsidRDefault="009D3A9E" w:rsidP="00763C7A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asciiTheme="majorHAnsi" w:eastAsia="Times New Roman" w:hAnsiTheme="majorHAnsi" w:cs="Times New Roman"/>
        </w:rPr>
      </w:pPr>
      <w:r w:rsidRPr="009D3A9E">
        <w:rPr>
          <w:rFonts w:asciiTheme="majorHAnsi" w:eastAsia="Times New Roman" w:hAnsiTheme="majorHAnsi" w:cs="Times New Roman"/>
        </w:rPr>
        <w:t>Tímto plněním zadavatel rozšiřuje v současné době provozované virtualizační farmy, které jsou založeny na architektuře Intel x86-64 a technologiích výrobc</w:t>
      </w:r>
      <w:r w:rsidR="00252045">
        <w:rPr>
          <w:rFonts w:asciiTheme="majorHAnsi" w:eastAsia="Times New Roman" w:hAnsiTheme="majorHAnsi" w:cs="Times New Roman"/>
        </w:rPr>
        <w:t>ů Dell a</w:t>
      </w:r>
      <w:r w:rsidRPr="009D3A9E">
        <w:rPr>
          <w:rFonts w:asciiTheme="majorHAnsi" w:eastAsia="Times New Roman" w:hAnsiTheme="majorHAnsi" w:cs="Times New Roman"/>
        </w:rPr>
        <w:t xml:space="preserve"> Lenovo, a to včetně </w:t>
      </w:r>
      <w:r w:rsidR="00E60B8C">
        <w:rPr>
          <w:rFonts w:asciiTheme="majorHAnsi" w:eastAsia="Times New Roman" w:hAnsiTheme="majorHAnsi" w:cs="Times New Roman"/>
        </w:rPr>
        <w:t xml:space="preserve">řešení </w:t>
      </w:r>
      <w:r w:rsidRPr="009D3A9E">
        <w:rPr>
          <w:rFonts w:asciiTheme="majorHAnsi" w:eastAsia="Times New Roman" w:hAnsiTheme="majorHAnsi" w:cs="Times New Roman"/>
        </w:rPr>
        <w:t xml:space="preserve">centralizované vzdálené správy a dohledu serverové infrastruktury – </w:t>
      </w:r>
      <w:r w:rsidR="00E60B8C" w:rsidRPr="00E60B8C">
        <w:rPr>
          <w:rFonts w:asciiTheme="majorHAnsi" w:eastAsia="Times New Roman" w:hAnsiTheme="majorHAnsi" w:cs="Times New Roman"/>
          <w:b/>
          <w:bCs/>
        </w:rPr>
        <w:t xml:space="preserve">Dell </w:t>
      </w:r>
      <w:proofErr w:type="spellStart"/>
      <w:r w:rsidR="00E60B8C" w:rsidRPr="00E60B8C">
        <w:rPr>
          <w:rFonts w:asciiTheme="majorHAnsi" w:eastAsia="Times New Roman" w:hAnsiTheme="majorHAnsi" w:cs="Times New Roman"/>
          <w:b/>
          <w:bCs/>
        </w:rPr>
        <w:t>OpenManage</w:t>
      </w:r>
      <w:proofErr w:type="spellEnd"/>
      <w:r w:rsidR="00E60B8C">
        <w:rPr>
          <w:rFonts w:asciiTheme="majorHAnsi" w:eastAsia="Times New Roman" w:hAnsiTheme="majorHAnsi" w:cs="Times New Roman"/>
        </w:rPr>
        <w:t xml:space="preserve"> a </w:t>
      </w:r>
      <w:r w:rsidRPr="00E60B8C">
        <w:rPr>
          <w:rFonts w:asciiTheme="majorHAnsi" w:eastAsia="Times New Roman" w:hAnsiTheme="majorHAnsi" w:cs="Times New Roman"/>
          <w:b/>
          <w:bCs/>
        </w:rPr>
        <w:t xml:space="preserve">Lenovo </w:t>
      </w:r>
      <w:proofErr w:type="spellStart"/>
      <w:r w:rsidRPr="00E60B8C">
        <w:rPr>
          <w:rFonts w:asciiTheme="majorHAnsi" w:eastAsia="Times New Roman" w:hAnsiTheme="majorHAnsi" w:cs="Times New Roman"/>
          <w:b/>
          <w:bCs/>
        </w:rPr>
        <w:t>XClarity</w:t>
      </w:r>
      <w:proofErr w:type="spellEnd"/>
      <w:r w:rsidRPr="009D3A9E">
        <w:rPr>
          <w:rFonts w:asciiTheme="majorHAnsi" w:eastAsia="Times New Roman" w:hAnsiTheme="majorHAnsi" w:cs="Times New Roman"/>
        </w:rPr>
        <w:t>.</w:t>
      </w:r>
    </w:p>
    <w:p w14:paraId="5CA590A7" w14:textId="77777777" w:rsidR="00501C42" w:rsidRDefault="00501C42" w:rsidP="000E00D4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asciiTheme="majorHAnsi" w:eastAsia="Times New Roman" w:hAnsiTheme="majorHAnsi" w:cs="Times New Roman"/>
          <w:u w:val="single"/>
        </w:rPr>
      </w:pPr>
    </w:p>
    <w:p w14:paraId="50C41BF7" w14:textId="77777777" w:rsidR="0092226B" w:rsidRDefault="000E00D4" w:rsidP="000E00D4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asciiTheme="majorHAnsi" w:eastAsia="Times New Roman" w:hAnsiTheme="majorHAnsi" w:cs="Times New Roman"/>
          <w:u w:val="single"/>
        </w:rPr>
      </w:pPr>
      <w:r>
        <w:rPr>
          <w:rFonts w:asciiTheme="majorHAnsi" w:eastAsia="Times New Roman" w:hAnsiTheme="majorHAnsi" w:cs="Times New Roman"/>
          <w:u w:val="single"/>
        </w:rPr>
        <w:t>K</w:t>
      </w:r>
      <w:r w:rsidRPr="00A17A0F">
        <w:rPr>
          <w:rFonts w:asciiTheme="majorHAnsi" w:eastAsia="Times New Roman" w:hAnsiTheme="majorHAnsi" w:cs="Times New Roman"/>
          <w:u w:val="single"/>
        </w:rPr>
        <w:t>valita a specifikace Hardware:</w:t>
      </w:r>
    </w:p>
    <w:p w14:paraId="3BE9E2AA" w14:textId="0E71B9E9" w:rsidR="000E00D4" w:rsidRPr="00221465" w:rsidRDefault="000E00D4" w:rsidP="000E00D4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221465">
        <w:rPr>
          <w:rFonts w:asciiTheme="majorHAnsi" w:eastAsia="Times New Roman" w:hAnsiTheme="majorHAnsi" w:cs="Times New Roman"/>
          <w:highlight w:val="green"/>
        </w:rPr>
        <w:t>[</w:t>
      </w:r>
      <w:r w:rsidRPr="00221465">
        <w:rPr>
          <w:rFonts w:asciiTheme="majorHAnsi" w:eastAsia="Times New Roman" w:hAnsiTheme="majorHAnsi" w:cs="Times New Roman"/>
          <w:i/>
          <w:highlight w:val="green"/>
        </w:rPr>
        <w:t>DOPLNÍ PRODÁVAJÍCÍ</w:t>
      </w:r>
      <w:r w:rsidRPr="00221465">
        <w:rPr>
          <w:rFonts w:asciiTheme="majorHAnsi" w:eastAsia="Times New Roman" w:hAnsiTheme="majorHAnsi" w:cs="Times New Roman"/>
          <w:highlight w:val="green"/>
        </w:rPr>
        <w:t>]</w:t>
      </w:r>
    </w:p>
    <w:p w14:paraId="72084293" w14:textId="77777777" w:rsidR="00D032C7" w:rsidRDefault="00D032C7" w:rsidP="000E00D4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asciiTheme="majorHAnsi" w:eastAsia="Times New Roman" w:hAnsiTheme="majorHAnsi" w:cs="Arial"/>
          <w:bCs/>
          <w:iCs/>
          <w:u w:val="single"/>
        </w:rPr>
      </w:pPr>
    </w:p>
    <w:p w14:paraId="797EF138" w14:textId="77777777" w:rsidR="0092226B" w:rsidRDefault="000E00D4" w:rsidP="000E00D4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asciiTheme="majorHAnsi" w:eastAsia="Times New Roman" w:hAnsiTheme="majorHAnsi" w:cs="Arial"/>
          <w:bCs/>
          <w:iCs/>
          <w:u w:val="single"/>
        </w:rPr>
      </w:pPr>
      <w:r w:rsidRPr="00A17A0F">
        <w:rPr>
          <w:rFonts w:asciiTheme="majorHAnsi" w:eastAsia="Times New Roman" w:hAnsiTheme="majorHAnsi" w:cs="Arial"/>
          <w:bCs/>
          <w:iCs/>
          <w:u w:val="single"/>
        </w:rPr>
        <w:t>Specifikace dalšího zařízení, které je součástí Plnění:</w:t>
      </w:r>
    </w:p>
    <w:p w14:paraId="16A97970" w14:textId="15F8D8AC" w:rsidR="000E00D4" w:rsidRDefault="000E00D4" w:rsidP="000E00D4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asciiTheme="majorHAnsi" w:eastAsia="Times New Roman" w:hAnsiTheme="majorHAnsi" w:cs="Arial"/>
          <w:bCs/>
          <w:iCs/>
        </w:rPr>
      </w:pPr>
      <w:r w:rsidRPr="00221465">
        <w:rPr>
          <w:rFonts w:asciiTheme="majorHAnsi" w:eastAsia="Times New Roman" w:hAnsiTheme="majorHAnsi" w:cs="Times New Roman"/>
          <w:highlight w:val="green"/>
        </w:rPr>
        <w:t>[</w:t>
      </w:r>
      <w:r w:rsidRPr="00221465">
        <w:rPr>
          <w:rFonts w:asciiTheme="majorHAnsi" w:eastAsia="Times New Roman" w:hAnsiTheme="majorHAnsi" w:cs="Times New Roman"/>
          <w:i/>
          <w:highlight w:val="green"/>
        </w:rPr>
        <w:t>DOPLNÍ PRODÁVAJÍCÍ</w:t>
      </w:r>
      <w:r w:rsidRPr="00221465">
        <w:rPr>
          <w:rFonts w:asciiTheme="majorHAnsi" w:eastAsia="Times New Roman" w:hAnsiTheme="majorHAnsi" w:cs="Times New Roman"/>
          <w:highlight w:val="green"/>
        </w:rPr>
        <w:t>]</w:t>
      </w:r>
    </w:p>
    <w:p w14:paraId="12D26EBF" w14:textId="77777777" w:rsidR="00D032C7" w:rsidRDefault="00D032C7" w:rsidP="000E00D4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jc w:val="both"/>
        <w:outlineLvl w:val="1"/>
        <w:rPr>
          <w:rFonts w:asciiTheme="majorHAnsi" w:eastAsia="Times New Roman" w:hAnsiTheme="majorHAnsi" w:cs="Arial"/>
          <w:bCs/>
          <w:iCs/>
        </w:rPr>
      </w:pPr>
    </w:p>
    <w:p w14:paraId="2A5351DD" w14:textId="46FF2755" w:rsidR="00297020" w:rsidRPr="006E04E2" w:rsidRDefault="007B0E67" w:rsidP="002D127E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outlineLvl w:val="1"/>
        <w:rPr>
          <w:rFonts w:asciiTheme="majorHAnsi" w:eastAsia="Times New Roman" w:hAnsiTheme="majorHAnsi" w:cs="Arial"/>
          <w:b/>
          <w:iCs/>
        </w:rPr>
      </w:pPr>
      <w:r w:rsidRPr="006E04E2">
        <w:rPr>
          <w:rFonts w:asciiTheme="majorHAnsi" w:eastAsia="Times New Roman" w:hAnsiTheme="majorHAnsi" w:cs="Arial"/>
          <w:b/>
          <w:iCs/>
        </w:rPr>
        <w:t>Kupující požaduje</w:t>
      </w:r>
      <w:r w:rsidR="003F163C">
        <w:rPr>
          <w:rFonts w:asciiTheme="majorHAnsi" w:eastAsia="Times New Roman" w:hAnsiTheme="majorHAnsi" w:cs="Arial"/>
          <w:b/>
          <w:iCs/>
        </w:rPr>
        <w:t>,</w:t>
      </w:r>
      <w:r w:rsidRPr="006E04E2">
        <w:rPr>
          <w:rFonts w:asciiTheme="majorHAnsi" w:eastAsia="Times New Roman" w:hAnsiTheme="majorHAnsi" w:cs="Arial"/>
          <w:b/>
          <w:iCs/>
        </w:rPr>
        <w:t xml:space="preserve"> </w:t>
      </w:r>
      <w:r w:rsidR="00CD672C">
        <w:rPr>
          <w:rFonts w:asciiTheme="majorHAnsi" w:eastAsia="Times New Roman" w:hAnsiTheme="majorHAnsi" w:cs="Arial"/>
          <w:b/>
          <w:iCs/>
        </w:rPr>
        <w:t xml:space="preserve">krom vyplnění Přílohy </w:t>
      </w:r>
      <w:r w:rsidR="003F163C">
        <w:rPr>
          <w:rFonts w:asciiTheme="majorHAnsi" w:eastAsia="Times New Roman" w:hAnsiTheme="majorHAnsi" w:cs="Arial"/>
          <w:b/>
          <w:iCs/>
        </w:rPr>
        <w:t>č. 2 K</w:t>
      </w:r>
      <w:r w:rsidR="00CD672C">
        <w:rPr>
          <w:rFonts w:asciiTheme="majorHAnsi" w:eastAsia="Times New Roman" w:hAnsiTheme="majorHAnsi" w:cs="Arial"/>
          <w:b/>
          <w:iCs/>
        </w:rPr>
        <w:t xml:space="preserve">upní smlouvy </w:t>
      </w:r>
      <w:r w:rsidR="008C0F1A">
        <w:rPr>
          <w:rFonts w:asciiTheme="majorHAnsi" w:eastAsia="Times New Roman" w:hAnsiTheme="majorHAnsi" w:cs="Arial"/>
          <w:b/>
          <w:iCs/>
        </w:rPr>
        <w:t>–</w:t>
      </w:r>
      <w:r w:rsidR="003F163C">
        <w:rPr>
          <w:rFonts w:asciiTheme="majorHAnsi" w:eastAsia="Times New Roman" w:hAnsiTheme="majorHAnsi" w:cs="Arial"/>
          <w:b/>
          <w:iCs/>
        </w:rPr>
        <w:t xml:space="preserve"> </w:t>
      </w:r>
      <w:r w:rsidR="00CD672C" w:rsidRPr="003F163C">
        <w:rPr>
          <w:rFonts w:asciiTheme="majorHAnsi" w:eastAsia="Times New Roman" w:hAnsiTheme="majorHAnsi" w:cs="Arial"/>
          <w:b/>
          <w:i/>
        </w:rPr>
        <w:t>Cena Plnění</w:t>
      </w:r>
      <w:r w:rsidR="003F163C">
        <w:rPr>
          <w:rFonts w:asciiTheme="majorHAnsi" w:eastAsia="Times New Roman" w:hAnsiTheme="majorHAnsi" w:cs="Arial"/>
          <w:b/>
          <w:iCs/>
        </w:rPr>
        <w:t xml:space="preserve">, také </w:t>
      </w:r>
      <w:r w:rsidRPr="006E04E2">
        <w:rPr>
          <w:rFonts w:asciiTheme="majorHAnsi" w:eastAsia="Times New Roman" w:hAnsiTheme="majorHAnsi" w:cs="Arial"/>
          <w:b/>
          <w:iCs/>
        </w:rPr>
        <w:t>doložení detailního rozpadu nabídkové ceny na jednotlivé komponenty, licence a</w:t>
      </w:r>
      <w:r w:rsidR="008C0F1A">
        <w:rPr>
          <w:rFonts w:asciiTheme="majorHAnsi" w:eastAsia="Times New Roman" w:hAnsiTheme="majorHAnsi" w:cs="Arial"/>
          <w:b/>
          <w:iCs/>
        </w:rPr>
        <w:t> </w:t>
      </w:r>
      <w:r w:rsidRPr="006E04E2">
        <w:rPr>
          <w:rFonts w:asciiTheme="majorHAnsi" w:eastAsia="Times New Roman" w:hAnsiTheme="majorHAnsi" w:cs="Arial"/>
          <w:b/>
          <w:iCs/>
        </w:rPr>
        <w:t>software, tak jak to poskytují výrobci hardware ve svých konfigurátorech (tzv.</w:t>
      </w:r>
      <w:r w:rsidR="008C0F1A">
        <w:rPr>
          <w:rFonts w:asciiTheme="majorHAnsi" w:eastAsia="Times New Roman" w:hAnsiTheme="majorHAnsi" w:cs="Arial"/>
          <w:b/>
          <w:iCs/>
        </w:rPr>
        <w:t> </w:t>
      </w:r>
      <w:proofErr w:type="spellStart"/>
      <w:r w:rsidRPr="006E04E2">
        <w:rPr>
          <w:rFonts w:asciiTheme="majorHAnsi" w:eastAsia="Times New Roman" w:hAnsiTheme="majorHAnsi" w:cs="Arial"/>
          <w:b/>
          <w:iCs/>
        </w:rPr>
        <w:t>estimate</w:t>
      </w:r>
      <w:proofErr w:type="spellEnd"/>
      <w:r w:rsidRPr="006E04E2">
        <w:rPr>
          <w:rFonts w:asciiTheme="majorHAnsi" w:eastAsia="Times New Roman" w:hAnsiTheme="majorHAnsi" w:cs="Arial"/>
          <w:b/>
          <w:iCs/>
        </w:rPr>
        <w:t>).</w:t>
      </w:r>
    </w:p>
    <w:p w14:paraId="6BA13936" w14:textId="77777777" w:rsidR="00096EEC" w:rsidRDefault="00096EEC" w:rsidP="000E00D4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jc w:val="both"/>
        <w:outlineLvl w:val="1"/>
        <w:rPr>
          <w:rFonts w:asciiTheme="majorHAnsi" w:eastAsia="Times New Roman" w:hAnsiTheme="majorHAnsi" w:cs="Arial"/>
          <w:bCs/>
          <w:iCs/>
        </w:rPr>
      </w:pPr>
    </w:p>
    <w:p w14:paraId="7EA483D1" w14:textId="1E3FDB72" w:rsidR="000E00D4" w:rsidRPr="00221465" w:rsidRDefault="000E00D4" w:rsidP="002D127E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outlineLvl w:val="1"/>
        <w:rPr>
          <w:rFonts w:asciiTheme="majorHAnsi" w:eastAsia="Times New Roman" w:hAnsiTheme="majorHAnsi" w:cs="Arial"/>
          <w:bCs/>
          <w:iCs/>
        </w:rPr>
      </w:pPr>
      <w:r>
        <w:rPr>
          <w:rFonts w:asciiTheme="majorHAnsi" w:eastAsia="Times New Roman" w:hAnsiTheme="majorHAnsi" w:cs="Arial"/>
          <w:bCs/>
          <w:iCs/>
        </w:rPr>
        <w:t>Prodávající</w:t>
      </w:r>
      <w:r w:rsidRPr="00221465">
        <w:rPr>
          <w:rFonts w:asciiTheme="majorHAnsi" w:eastAsia="Times New Roman" w:hAnsiTheme="majorHAnsi" w:cs="Arial"/>
          <w:bCs/>
          <w:iCs/>
        </w:rPr>
        <w:t xml:space="preserve"> je povinen předat </w:t>
      </w:r>
      <w:r>
        <w:rPr>
          <w:rFonts w:asciiTheme="majorHAnsi" w:eastAsia="Times New Roman" w:hAnsiTheme="majorHAnsi" w:cs="Arial"/>
          <w:bCs/>
          <w:iCs/>
        </w:rPr>
        <w:t>Kupujícímu</w:t>
      </w:r>
      <w:r w:rsidRPr="00221465">
        <w:rPr>
          <w:rFonts w:asciiTheme="majorHAnsi" w:eastAsia="Times New Roman" w:hAnsiTheme="majorHAnsi" w:cs="Arial"/>
          <w:bCs/>
          <w:iCs/>
        </w:rPr>
        <w:t xml:space="preserve"> spolu s Hardware doklady, které jsou nutné k převzetí a k užívání Hardware, a to: </w:t>
      </w:r>
    </w:p>
    <w:p w14:paraId="0861E9BB" w14:textId="77777777" w:rsidR="000E00D4" w:rsidRPr="002D127E" w:rsidRDefault="000E00D4">
      <w:pPr>
        <w:pStyle w:val="Odstavecseseznamem"/>
        <w:keepLines/>
        <w:widowControl w:val="0"/>
        <w:numPr>
          <w:ilvl w:val="0"/>
          <w:numId w:val="4"/>
        </w:numPr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2D127E">
        <w:rPr>
          <w:rFonts w:asciiTheme="majorHAnsi" w:eastAsia="Times New Roman" w:hAnsiTheme="majorHAnsi" w:cs="Times New Roman"/>
        </w:rPr>
        <w:t>technickou dokumentaci Hardware a Software;</w:t>
      </w:r>
    </w:p>
    <w:p w14:paraId="2F5067B4" w14:textId="77777777" w:rsidR="000E00D4" w:rsidRPr="002D127E" w:rsidRDefault="000E00D4">
      <w:pPr>
        <w:pStyle w:val="Odstavecseseznamem"/>
        <w:keepLines/>
        <w:widowControl w:val="0"/>
        <w:numPr>
          <w:ilvl w:val="0"/>
          <w:numId w:val="4"/>
        </w:numPr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2D127E">
        <w:rPr>
          <w:rFonts w:asciiTheme="majorHAnsi" w:eastAsia="Times New Roman" w:hAnsiTheme="majorHAnsi" w:cs="Times New Roman"/>
        </w:rPr>
        <w:t>návod k obsluze;</w:t>
      </w:r>
    </w:p>
    <w:p w14:paraId="3AA723C8" w14:textId="77777777" w:rsidR="000E00D4" w:rsidRPr="002D127E" w:rsidRDefault="000E00D4">
      <w:pPr>
        <w:pStyle w:val="Odstavecseseznamem"/>
        <w:keepLines/>
        <w:widowControl w:val="0"/>
        <w:numPr>
          <w:ilvl w:val="0"/>
          <w:numId w:val="4"/>
        </w:numPr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2D127E">
        <w:rPr>
          <w:rFonts w:asciiTheme="majorHAnsi" w:eastAsia="Times New Roman" w:hAnsiTheme="majorHAnsi" w:cs="Times New Roman"/>
        </w:rPr>
        <w:t>prohlášení výrobce o shodě;</w:t>
      </w:r>
    </w:p>
    <w:p w14:paraId="39147CC2" w14:textId="77777777" w:rsidR="000E00D4" w:rsidRPr="002D127E" w:rsidRDefault="000E00D4">
      <w:pPr>
        <w:pStyle w:val="Odstavecseseznamem"/>
        <w:keepLines/>
        <w:widowControl w:val="0"/>
        <w:numPr>
          <w:ilvl w:val="0"/>
          <w:numId w:val="4"/>
        </w:numPr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2D127E">
        <w:rPr>
          <w:rFonts w:asciiTheme="majorHAnsi" w:eastAsia="Times New Roman" w:hAnsiTheme="majorHAnsi" w:cs="Times New Roman"/>
        </w:rPr>
        <w:t>Dodací list;</w:t>
      </w:r>
    </w:p>
    <w:p w14:paraId="6202F4CB" w14:textId="77777777" w:rsidR="000E00D4" w:rsidRDefault="000E00D4">
      <w:pPr>
        <w:pStyle w:val="Odstavecseseznamem"/>
        <w:keepLines/>
        <w:widowControl w:val="0"/>
        <w:numPr>
          <w:ilvl w:val="0"/>
          <w:numId w:val="4"/>
        </w:numPr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2D127E">
        <w:rPr>
          <w:rFonts w:asciiTheme="majorHAnsi" w:eastAsia="Times New Roman" w:hAnsiTheme="majorHAnsi" w:cs="Times New Roman"/>
        </w:rPr>
        <w:t xml:space="preserve">a další dokumenty potřebné k užívání Hardware či Software: </w:t>
      </w:r>
      <w:r w:rsidRPr="002D127E">
        <w:rPr>
          <w:rFonts w:asciiTheme="majorHAnsi" w:eastAsia="Times New Roman" w:hAnsiTheme="majorHAnsi" w:cs="Times New Roman"/>
          <w:highlight w:val="green"/>
        </w:rPr>
        <w:t>[</w:t>
      </w:r>
      <w:r w:rsidRPr="002D127E">
        <w:rPr>
          <w:rFonts w:asciiTheme="majorHAnsi" w:eastAsia="Times New Roman" w:hAnsiTheme="majorHAnsi" w:cs="Times New Roman"/>
          <w:i/>
          <w:highlight w:val="green"/>
        </w:rPr>
        <w:t>DOPLNÍ PRODÁVAJÍCÍ</w:t>
      </w:r>
      <w:r w:rsidRPr="002D127E">
        <w:rPr>
          <w:rFonts w:asciiTheme="majorHAnsi" w:eastAsia="Times New Roman" w:hAnsiTheme="majorHAnsi" w:cs="Times New Roman"/>
          <w:highlight w:val="green"/>
        </w:rPr>
        <w:t>]</w:t>
      </w:r>
      <w:r w:rsidRPr="002D127E">
        <w:rPr>
          <w:rFonts w:asciiTheme="majorHAnsi" w:eastAsia="Times New Roman" w:hAnsiTheme="majorHAnsi" w:cs="Times New Roman"/>
        </w:rPr>
        <w:t>.</w:t>
      </w:r>
    </w:p>
    <w:p w14:paraId="39BCF4E0" w14:textId="77777777" w:rsidR="006F719D" w:rsidRDefault="006F719D" w:rsidP="006F719D">
      <w:pPr>
        <w:keepLines/>
        <w:widowControl w:val="0"/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</w:p>
    <w:p w14:paraId="0FE76B22" w14:textId="77777777" w:rsidR="006F719D" w:rsidRDefault="006F719D" w:rsidP="006F719D">
      <w:pPr>
        <w:keepLines/>
        <w:widowControl w:val="0"/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</w:p>
    <w:p w14:paraId="3962896C" w14:textId="77777777" w:rsidR="00F80435" w:rsidRPr="002D127E" w:rsidRDefault="00F80435" w:rsidP="002D127E">
      <w:pPr>
        <w:keepLines/>
        <w:widowControl w:val="0"/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</w:p>
    <w:p w14:paraId="5EE451D3" w14:textId="77777777" w:rsidR="00087D48" w:rsidRPr="00221465" w:rsidRDefault="00087D48">
      <w:pPr>
        <w:keepNext/>
        <w:numPr>
          <w:ilvl w:val="0"/>
          <w:numId w:val="3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r w:rsidRPr="00221465">
        <w:rPr>
          <w:rFonts w:asciiTheme="majorHAnsi" w:eastAsia="Times New Roman" w:hAnsiTheme="majorHAnsi" w:cs="Arial"/>
          <w:b/>
          <w:bCs/>
          <w:caps/>
          <w:kern w:val="32"/>
        </w:rPr>
        <w:t>Instalace hardware</w:t>
      </w:r>
      <w:bookmarkEnd w:id="4"/>
      <w:bookmarkEnd w:id="5"/>
      <w:bookmarkEnd w:id="6"/>
      <w:bookmarkEnd w:id="7"/>
    </w:p>
    <w:p w14:paraId="63D9C826" w14:textId="01052E8F" w:rsidR="00F4225A" w:rsidRDefault="00B623EA" w:rsidP="005B72EB">
      <w:pPr>
        <w:keepNext/>
        <w:keepLines/>
        <w:tabs>
          <w:tab w:val="center" w:pos="2412"/>
        </w:tabs>
        <w:spacing w:before="240" w:after="120" w:line="266" w:lineRule="auto"/>
        <w:ind w:left="-17" w:firstLine="17"/>
        <w:outlineLvl w:val="0"/>
      </w:pPr>
      <w:bookmarkStart w:id="8" w:name="_Toc517632208"/>
      <w:bookmarkStart w:id="9" w:name="_Toc517978985"/>
      <w:bookmarkStart w:id="10" w:name="_Toc518251182"/>
      <w:bookmarkStart w:id="11" w:name="_Toc533063758"/>
      <w:r w:rsidRPr="006309C9">
        <w:rPr>
          <w:rFonts w:eastAsia="Calibri" w:cs="Times New Roman"/>
        </w:rPr>
        <w:t xml:space="preserve">Instalace dodaného </w:t>
      </w:r>
      <w:r>
        <w:rPr>
          <w:rFonts w:eastAsia="Calibri" w:cs="Times New Roman"/>
        </w:rPr>
        <w:t>Hardware</w:t>
      </w:r>
      <w:r w:rsidRPr="006309C9">
        <w:rPr>
          <w:rFonts w:eastAsia="Calibri" w:cs="Times New Roman"/>
        </w:rPr>
        <w:t xml:space="preserve"> v</w:t>
      </w:r>
      <w:r w:rsidR="005C0D96">
        <w:rPr>
          <w:rFonts w:eastAsia="Calibri" w:cs="Times New Roman"/>
        </w:rPr>
        <w:t xml:space="preserve"> předmětných </w:t>
      </w:r>
      <w:r w:rsidRPr="006309C9">
        <w:rPr>
          <w:rFonts w:eastAsia="Calibri" w:cs="Times New Roman"/>
        </w:rPr>
        <w:t>lokalit</w:t>
      </w:r>
      <w:r w:rsidR="005C0D96">
        <w:rPr>
          <w:rFonts w:eastAsia="Calibri" w:cs="Times New Roman"/>
        </w:rPr>
        <w:t>ách</w:t>
      </w:r>
      <w:r w:rsidRPr="006309C9">
        <w:rPr>
          <w:rFonts w:eastAsia="Calibri" w:cs="Times New Roman"/>
        </w:rPr>
        <w:t xml:space="preserve"> </w:t>
      </w:r>
      <w:r w:rsidR="00634F7A">
        <w:rPr>
          <w:rFonts w:eastAsia="Calibri" w:cs="Times New Roman"/>
        </w:rPr>
        <w:t>v rozsahu:</w:t>
      </w:r>
    </w:p>
    <w:p w14:paraId="121B8E96" w14:textId="15A1DDA8" w:rsidR="00820798" w:rsidRDefault="00B623EA">
      <w:pPr>
        <w:pStyle w:val="Odstavecseseznamem"/>
        <w:numPr>
          <w:ilvl w:val="0"/>
          <w:numId w:val="5"/>
        </w:numPr>
      </w:pPr>
      <w:r w:rsidRPr="006309C9">
        <w:t xml:space="preserve">Montáž dodaného </w:t>
      </w:r>
      <w:r>
        <w:t>Hardware</w:t>
      </w:r>
      <w:r w:rsidRPr="006309C9">
        <w:t xml:space="preserve"> do rack</w:t>
      </w:r>
      <w:r w:rsidR="003E3E1A">
        <w:t>ových skříní v</w:t>
      </w:r>
      <w:r w:rsidR="00DE6C19">
        <w:t> jednotlivých lokalitách</w:t>
      </w:r>
    </w:p>
    <w:p w14:paraId="5FE21BD7" w14:textId="7E331749" w:rsidR="007F3A13" w:rsidRPr="00A07D1F" w:rsidRDefault="00B52CAC" w:rsidP="00A07D1F">
      <w:pPr>
        <w:pStyle w:val="Odstavecseseznamem"/>
        <w:numPr>
          <w:ilvl w:val="0"/>
          <w:numId w:val="5"/>
        </w:numPr>
      </w:pPr>
      <w:r>
        <w:t>Odvoz a ekologická likvidace obalových mater</w:t>
      </w:r>
      <w:r w:rsidR="002823DF">
        <w:t>i</w:t>
      </w:r>
      <w:r>
        <w:t>álů</w:t>
      </w:r>
      <w:bookmarkStart w:id="12" w:name="_Toc517632209"/>
      <w:bookmarkStart w:id="13" w:name="_Toc517978986"/>
      <w:bookmarkStart w:id="14" w:name="_Toc518251183"/>
      <w:bookmarkStart w:id="15" w:name="_Toc533063759"/>
      <w:bookmarkEnd w:id="8"/>
      <w:bookmarkEnd w:id="9"/>
      <w:bookmarkEnd w:id="10"/>
      <w:bookmarkEnd w:id="11"/>
    </w:p>
    <w:p w14:paraId="361F4E42" w14:textId="77777777" w:rsidR="000B2610" w:rsidRDefault="000B2610" w:rsidP="00A07D1F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jc w:val="both"/>
        <w:outlineLvl w:val="1"/>
        <w:rPr>
          <w:rFonts w:asciiTheme="majorHAnsi" w:eastAsia="Times New Roman" w:hAnsiTheme="majorHAnsi" w:cs="Arial"/>
          <w:bCs/>
          <w:iCs/>
        </w:rPr>
      </w:pPr>
    </w:p>
    <w:p w14:paraId="754BA8C3" w14:textId="1A2D44B5" w:rsidR="00A00B4D" w:rsidRPr="00221465" w:rsidRDefault="00A00B4D">
      <w:pPr>
        <w:keepNext/>
        <w:numPr>
          <w:ilvl w:val="0"/>
          <w:numId w:val="3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r>
        <w:rPr>
          <w:rFonts w:asciiTheme="majorHAnsi" w:eastAsia="Times New Roman" w:hAnsiTheme="majorHAnsi" w:cs="Arial"/>
          <w:b/>
          <w:bCs/>
          <w:caps/>
          <w:kern w:val="32"/>
        </w:rPr>
        <w:lastRenderedPageBreak/>
        <w:t>POŽADAVKY NA BEZPEČNOST</w:t>
      </w:r>
    </w:p>
    <w:p w14:paraId="72963EDE" w14:textId="69DD0BCB" w:rsidR="00A00B4D" w:rsidRDefault="007538A2" w:rsidP="009A4A77">
      <w:r w:rsidRPr="007538A2">
        <w:t>Výrobce/</w:t>
      </w:r>
      <w:r>
        <w:t>Prodávající</w:t>
      </w:r>
      <w:r w:rsidRPr="007538A2">
        <w:t xml:space="preserve"> musí pro dodávané řešení provádět pravidelné vyhodnocování bezpečnostních rizik a zranitelností (např. dle CVSS) a pro detekované zranitelnosti vydávat</w:t>
      </w:r>
      <w:r w:rsidR="009A4A77">
        <w:t xml:space="preserve"> </w:t>
      </w:r>
      <w:r w:rsidRPr="007538A2">
        <w:t xml:space="preserve">opravy. V případě, že je možnost instalace oprav podmíněna nějakou formou </w:t>
      </w:r>
      <w:proofErr w:type="spellStart"/>
      <w:r w:rsidRPr="007538A2">
        <w:t>maintenance</w:t>
      </w:r>
      <w:proofErr w:type="spellEnd"/>
      <w:r w:rsidRPr="007538A2">
        <w:t xml:space="preserve"> poplatků, musí být tyto poplatky zahrnuty v nabídkové ceně na 5 let.</w:t>
      </w:r>
    </w:p>
    <w:p w14:paraId="7FD14FC4" w14:textId="77777777" w:rsidR="009A4A77" w:rsidRPr="00501E7E" w:rsidRDefault="009A4A77" w:rsidP="00A00B4D">
      <w:pPr>
        <w:keepNext/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</w:p>
    <w:p w14:paraId="128C1865" w14:textId="77777777" w:rsidR="00087D48" w:rsidRPr="00221465" w:rsidRDefault="00087D48">
      <w:pPr>
        <w:keepNext/>
        <w:numPr>
          <w:ilvl w:val="0"/>
          <w:numId w:val="3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r w:rsidRPr="00221465">
        <w:rPr>
          <w:rFonts w:asciiTheme="majorHAnsi" w:eastAsia="Times New Roman" w:hAnsiTheme="majorHAnsi" w:cs="Arial"/>
          <w:b/>
          <w:bCs/>
          <w:caps/>
          <w:kern w:val="32"/>
        </w:rPr>
        <w:t>Školení</w:t>
      </w:r>
      <w:bookmarkStart w:id="16" w:name="_Toc517632210"/>
      <w:bookmarkStart w:id="17" w:name="_Toc517978987"/>
      <w:bookmarkStart w:id="18" w:name="_Toc518251184"/>
      <w:bookmarkStart w:id="19" w:name="_Toc533063760"/>
      <w:bookmarkEnd w:id="12"/>
      <w:bookmarkEnd w:id="13"/>
      <w:bookmarkEnd w:id="14"/>
      <w:bookmarkEnd w:id="15"/>
    </w:p>
    <w:p w14:paraId="19519E66" w14:textId="77777777" w:rsidR="00501E7E" w:rsidRDefault="00501E7E" w:rsidP="00733A10">
      <w:pPr>
        <w:keepNext/>
        <w:spacing w:before="240" w:after="0" w:line="240" w:lineRule="auto"/>
        <w:jc w:val="both"/>
        <w:outlineLvl w:val="0"/>
        <w:rPr>
          <w:rFonts w:asciiTheme="majorHAnsi" w:eastAsia="Times New Roman" w:hAnsiTheme="majorHAnsi" w:cs="Times New Roman"/>
        </w:rPr>
      </w:pPr>
      <w:r w:rsidRPr="00501E7E">
        <w:rPr>
          <w:rFonts w:asciiTheme="majorHAnsi" w:eastAsia="Times New Roman" w:hAnsiTheme="majorHAnsi" w:cs="Times New Roman"/>
        </w:rPr>
        <w:t>Školení není součástí zakázky.</w:t>
      </w:r>
    </w:p>
    <w:p w14:paraId="6E31E5A3" w14:textId="0AF02230" w:rsidR="00DD5DC6" w:rsidRDefault="00DD5DC6">
      <w:pPr>
        <w:rPr>
          <w:rFonts w:asciiTheme="majorHAnsi" w:eastAsia="Times New Roman" w:hAnsiTheme="majorHAnsi" w:cs="Arial"/>
          <w:b/>
          <w:bCs/>
          <w:caps/>
          <w:kern w:val="32"/>
        </w:rPr>
      </w:pPr>
    </w:p>
    <w:p w14:paraId="1C35FA0B" w14:textId="77777777" w:rsidR="00E64156" w:rsidRDefault="00E64156">
      <w:pPr>
        <w:rPr>
          <w:rFonts w:asciiTheme="majorHAnsi" w:eastAsia="Times New Roman" w:hAnsiTheme="majorHAnsi" w:cs="Arial"/>
          <w:b/>
          <w:bCs/>
          <w:caps/>
          <w:kern w:val="32"/>
        </w:rPr>
      </w:pPr>
    </w:p>
    <w:p w14:paraId="21C826B6" w14:textId="52B46846" w:rsidR="00950F03" w:rsidRPr="002D127E" w:rsidRDefault="00087D48">
      <w:pPr>
        <w:keepNext/>
        <w:numPr>
          <w:ilvl w:val="0"/>
          <w:numId w:val="3"/>
        </w:numPr>
        <w:spacing w:before="240" w:after="0" w:line="240" w:lineRule="auto"/>
        <w:jc w:val="both"/>
        <w:outlineLvl w:val="0"/>
        <w:rPr>
          <w:rFonts w:asciiTheme="majorHAnsi" w:eastAsia="Times New Roman" w:hAnsiTheme="majorHAnsi" w:cs="Arial"/>
          <w:b/>
          <w:bCs/>
          <w:caps/>
          <w:kern w:val="32"/>
        </w:rPr>
      </w:pPr>
      <w:r w:rsidRPr="00221465">
        <w:rPr>
          <w:rFonts w:asciiTheme="majorHAnsi" w:eastAsia="Times New Roman" w:hAnsiTheme="majorHAnsi" w:cs="Arial"/>
          <w:b/>
          <w:bCs/>
          <w:caps/>
          <w:kern w:val="32"/>
        </w:rPr>
        <w:t>Akceptační řízení</w:t>
      </w:r>
      <w:bookmarkEnd w:id="16"/>
      <w:bookmarkEnd w:id="17"/>
      <w:bookmarkEnd w:id="18"/>
      <w:bookmarkEnd w:id="19"/>
    </w:p>
    <w:p w14:paraId="1CEE6662" w14:textId="094248CB" w:rsidR="00F8376F" w:rsidRDefault="00950F03" w:rsidP="002D127E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outlineLvl w:val="1"/>
        <w:rPr>
          <w:rFonts w:eastAsia="Calibri" w:cs="Times New Roman"/>
        </w:rPr>
      </w:pPr>
      <w:r w:rsidRPr="00950F03">
        <w:rPr>
          <w:rFonts w:eastAsia="Calibri" w:cs="Times New Roman"/>
        </w:rPr>
        <w:t>Podmínky akceptačního řízení dle čl. 8 Zvláštních obchodních podmínek se neuplatní. O předání</w:t>
      </w:r>
      <w:r w:rsidR="00733A10">
        <w:rPr>
          <w:rFonts w:eastAsia="Calibri" w:cs="Times New Roman"/>
        </w:rPr>
        <w:t xml:space="preserve"> </w:t>
      </w:r>
      <w:r w:rsidRPr="00950F03">
        <w:rPr>
          <w:rFonts w:eastAsia="Calibri" w:cs="Times New Roman"/>
        </w:rPr>
        <w:t xml:space="preserve">a převzetí Hardware </w:t>
      </w:r>
      <w:r w:rsidR="00493D7C">
        <w:rPr>
          <w:rFonts w:eastAsia="Calibri" w:cs="Times New Roman"/>
        </w:rPr>
        <w:t xml:space="preserve">a Software </w:t>
      </w:r>
      <w:r w:rsidRPr="00950F03">
        <w:rPr>
          <w:rFonts w:eastAsia="Calibri" w:cs="Times New Roman"/>
        </w:rPr>
        <w:t xml:space="preserve">dle čl. </w:t>
      </w:r>
      <w:r w:rsidR="00E91917">
        <w:rPr>
          <w:rFonts w:eastAsia="Calibri" w:cs="Times New Roman"/>
        </w:rPr>
        <w:t>1, 3 a 4</w:t>
      </w:r>
      <w:r w:rsidRPr="00950F03">
        <w:rPr>
          <w:rFonts w:eastAsia="Calibri" w:cs="Times New Roman"/>
        </w:rPr>
        <w:t xml:space="preserve"> této přílohy bude sepsán a oboustranně podepsán předávací protokol o dodání Hardware</w:t>
      </w:r>
      <w:r w:rsidR="00E91917">
        <w:rPr>
          <w:rFonts w:eastAsia="Calibri" w:cs="Times New Roman"/>
        </w:rPr>
        <w:t xml:space="preserve"> a Software</w:t>
      </w:r>
      <w:r>
        <w:rPr>
          <w:rFonts w:eastAsia="Calibri" w:cs="Times New Roman"/>
        </w:rPr>
        <w:t xml:space="preserve">, a to po </w:t>
      </w:r>
      <w:r w:rsidR="00E91917">
        <w:rPr>
          <w:rFonts w:eastAsia="Calibri" w:cs="Times New Roman"/>
        </w:rPr>
        <w:t xml:space="preserve">fyzické </w:t>
      </w:r>
      <w:r w:rsidR="00174BE9">
        <w:rPr>
          <w:rFonts w:eastAsia="Calibri" w:cs="Times New Roman"/>
        </w:rPr>
        <w:t>instalaci</w:t>
      </w:r>
      <w:r w:rsidR="00174BE9" w:rsidRPr="00174BE9">
        <w:rPr>
          <w:rFonts w:eastAsia="Calibri" w:cs="Times New Roman"/>
        </w:rPr>
        <w:t xml:space="preserve"> dodaného Hardware v</w:t>
      </w:r>
      <w:r w:rsidR="00E91917">
        <w:rPr>
          <w:rFonts w:eastAsia="Calibri" w:cs="Times New Roman"/>
        </w:rPr>
        <w:t> </w:t>
      </w:r>
      <w:r w:rsidR="00174BE9" w:rsidRPr="00174BE9">
        <w:rPr>
          <w:rFonts w:eastAsia="Calibri" w:cs="Times New Roman"/>
        </w:rPr>
        <w:t>lokalitě</w:t>
      </w:r>
      <w:r w:rsidR="00E91917">
        <w:rPr>
          <w:rFonts w:eastAsia="Calibri" w:cs="Times New Roman"/>
        </w:rPr>
        <w:t xml:space="preserve"> a předání </w:t>
      </w:r>
      <w:r w:rsidR="00B74E70">
        <w:rPr>
          <w:rFonts w:eastAsia="Calibri" w:cs="Times New Roman"/>
        </w:rPr>
        <w:t>Software (licencí)</w:t>
      </w:r>
      <w:r w:rsidRPr="00950F03">
        <w:rPr>
          <w:rFonts w:eastAsia="Calibri" w:cs="Times New Roman"/>
        </w:rPr>
        <w:t>.</w:t>
      </w:r>
    </w:p>
    <w:sectPr w:rsidR="00F8376F" w:rsidSect="009726BE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E246D" w14:textId="77777777" w:rsidR="001B09CF" w:rsidRDefault="001B09CF" w:rsidP="00962258">
      <w:pPr>
        <w:spacing w:after="0" w:line="240" w:lineRule="auto"/>
      </w:pPr>
      <w:r>
        <w:separator/>
      </w:r>
    </w:p>
  </w:endnote>
  <w:endnote w:type="continuationSeparator" w:id="0">
    <w:p w14:paraId="3C9652D7" w14:textId="77777777" w:rsidR="001B09CF" w:rsidRDefault="001B09CF" w:rsidP="00962258">
      <w:pPr>
        <w:spacing w:after="0" w:line="240" w:lineRule="auto"/>
      </w:pPr>
      <w:r>
        <w:continuationSeparator/>
      </w:r>
    </w:p>
  </w:endnote>
  <w:endnote w:type="continuationNotice" w:id="1">
    <w:p w14:paraId="638FFCA3" w14:textId="77777777" w:rsidR="001B09CF" w:rsidRDefault="001B09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83DE85A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C0B759F" w14:textId="4478DED8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B79FC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B79FC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EAC0C82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3968B67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12CA18A" w14:textId="77777777" w:rsidR="00F1715C" w:rsidRDefault="00F1715C" w:rsidP="00D831A3">
          <w:pPr>
            <w:pStyle w:val="Zpat"/>
          </w:pPr>
        </w:p>
      </w:tc>
    </w:tr>
  </w:tbl>
  <w:p w14:paraId="6A078788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6D054A79" wp14:editId="7F06F49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D5BD8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48E1858A" wp14:editId="0ECCECC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900390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4A851B5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859C360" w14:textId="663C43D8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B79F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B79FC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A8EB41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55EAFD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024C599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DBD68AF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665BCD7" w14:textId="77777777" w:rsidR="00F1715C" w:rsidRDefault="00F1715C" w:rsidP="00D17940">
          <w:pPr>
            <w:pStyle w:val="Zpat"/>
          </w:pPr>
          <w:r>
            <w:t>www.</w:t>
          </w:r>
          <w:r w:rsidR="00D17940">
            <w:t>spravazeleznic</w:t>
          </w:r>
          <w:r>
            <w:t>.cz</w:t>
          </w:r>
        </w:p>
      </w:tc>
      <w:tc>
        <w:tcPr>
          <w:tcW w:w="2921" w:type="dxa"/>
        </w:tcPr>
        <w:p w14:paraId="180A77F3" w14:textId="77777777" w:rsidR="00F1715C" w:rsidRDefault="00F1715C" w:rsidP="00460660">
          <w:pPr>
            <w:pStyle w:val="Zpat"/>
          </w:pPr>
        </w:p>
      </w:tc>
    </w:tr>
  </w:tbl>
  <w:p w14:paraId="285381F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19DB5FF" wp14:editId="6A5BB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Přímá spojnic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05F5F4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C0AAED3" wp14:editId="20E1B15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Přímá spojnic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4CAA8C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6ACD7B0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96C13" w14:textId="77777777" w:rsidR="001B09CF" w:rsidRDefault="001B09CF" w:rsidP="00962258">
      <w:pPr>
        <w:spacing w:after="0" w:line="240" w:lineRule="auto"/>
      </w:pPr>
      <w:r>
        <w:separator/>
      </w:r>
    </w:p>
  </w:footnote>
  <w:footnote w:type="continuationSeparator" w:id="0">
    <w:p w14:paraId="1FC3F98C" w14:textId="77777777" w:rsidR="001B09CF" w:rsidRDefault="001B09CF" w:rsidP="00962258">
      <w:pPr>
        <w:spacing w:after="0" w:line="240" w:lineRule="auto"/>
      </w:pPr>
      <w:r>
        <w:continuationSeparator/>
      </w:r>
    </w:p>
  </w:footnote>
  <w:footnote w:type="continuationNotice" w:id="1">
    <w:p w14:paraId="5F16924E" w14:textId="77777777" w:rsidR="001B09CF" w:rsidRDefault="001B09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48FDE1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0080933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F559DF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9A5F5B" w14:textId="77777777" w:rsidR="00F1715C" w:rsidRPr="00D6163D" w:rsidRDefault="00F1715C" w:rsidP="00D6163D">
          <w:pPr>
            <w:pStyle w:val="Druhdokumentu"/>
          </w:pPr>
        </w:p>
      </w:tc>
    </w:tr>
  </w:tbl>
  <w:p w14:paraId="66404FB7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16C44A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E5A6B31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CF1C2E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D78E169" w14:textId="77777777" w:rsidR="00F1715C" w:rsidRPr="00D6163D" w:rsidRDefault="00F1715C" w:rsidP="00FC6389">
          <w:pPr>
            <w:pStyle w:val="Druhdokumentu"/>
          </w:pPr>
        </w:p>
      </w:tc>
    </w:tr>
    <w:tr w:rsidR="009F392E" w14:paraId="7AA6CE74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19357ED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CA0BF9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E3E3CC" w14:textId="77777777" w:rsidR="009F392E" w:rsidRPr="00D6163D" w:rsidRDefault="009F392E" w:rsidP="00FC6389">
          <w:pPr>
            <w:pStyle w:val="Druhdokumentu"/>
          </w:pPr>
        </w:p>
      </w:tc>
    </w:tr>
  </w:tbl>
  <w:p w14:paraId="6C4B295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66A377FC" wp14:editId="283EF084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7D03A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0EA4"/>
    <w:multiLevelType w:val="multilevel"/>
    <w:tmpl w:val="CEA8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B16B2D"/>
    <w:multiLevelType w:val="multilevel"/>
    <w:tmpl w:val="B7523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E83909"/>
    <w:multiLevelType w:val="hybridMultilevel"/>
    <w:tmpl w:val="A2CE4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09B814A8"/>
    <w:multiLevelType w:val="multilevel"/>
    <w:tmpl w:val="2B6C4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006E3C"/>
    <w:multiLevelType w:val="hybridMultilevel"/>
    <w:tmpl w:val="70F867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E39DF"/>
    <w:multiLevelType w:val="multilevel"/>
    <w:tmpl w:val="B4FCB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6D6B26"/>
    <w:multiLevelType w:val="multilevel"/>
    <w:tmpl w:val="A2B0B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4A2895"/>
    <w:multiLevelType w:val="multilevel"/>
    <w:tmpl w:val="1ED6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7E5960"/>
    <w:multiLevelType w:val="multilevel"/>
    <w:tmpl w:val="20DAC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F5447B"/>
    <w:multiLevelType w:val="multilevel"/>
    <w:tmpl w:val="B29A3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12" w15:restartNumberingAfterBreak="0">
    <w:nsid w:val="1EB6544C"/>
    <w:multiLevelType w:val="multilevel"/>
    <w:tmpl w:val="7844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EE732C"/>
    <w:multiLevelType w:val="multilevel"/>
    <w:tmpl w:val="63366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B56932"/>
    <w:multiLevelType w:val="multilevel"/>
    <w:tmpl w:val="CC88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493544"/>
    <w:multiLevelType w:val="multilevel"/>
    <w:tmpl w:val="54162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2F0EFE"/>
    <w:multiLevelType w:val="multilevel"/>
    <w:tmpl w:val="8BB87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4F532CB"/>
    <w:multiLevelType w:val="multilevel"/>
    <w:tmpl w:val="C7B27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BF22AE"/>
    <w:multiLevelType w:val="multilevel"/>
    <w:tmpl w:val="39DAB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82C7DE4"/>
    <w:multiLevelType w:val="hybridMultilevel"/>
    <w:tmpl w:val="5DFE33AA"/>
    <w:lvl w:ilvl="0" w:tplc="13760BC8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31546"/>
    <w:multiLevelType w:val="multilevel"/>
    <w:tmpl w:val="993E4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EC636C8"/>
    <w:multiLevelType w:val="multilevel"/>
    <w:tmpl w:val="C696D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21356C4"/>
    <w:multiLevelType w:val="multilevel"/>
    <w:tmpl w:val="C0342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0F26AB"/>
    <w:multiLevelType w:val="hybridMultilevel"/>
    <w:tmpl w:val="F2289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82735"/>
    <w:multiLevelType w:val="multilevel"/>
    <w:tmpl w:val="A7A4B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6605F81"/>
    <w:multiLevelType w:val="multilevel"/>
    <w:tmpl w:val="2084E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F66CED"/>
    <w:multiLevelType w:val="multilevel"/>
    <w:tmpl w:val="0BAAB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E121D2"/>
    <w:multiLevelType w:val="multilevel"/>
    <w:tmpl w:val="34F4E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400502"/>
    <w:multiLevelType w:val="multilevel"/>
    <w:tmpl w:val="9724B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BBB618A"/>
    <w:multiLevelType w:val="multilevel"/>
    <w:tmpl w:val="53347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E291DC8"/>
    <w:multiLevelType w:val="multilevel"/>
    <w:tmpl w:val="8CAAB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8072095"/>
    <w:multiLevelType w:val="multilevel"/>
    <w:tmpl w:val="41166B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E60300D"/>
    <w:multiLevelType w:val="multilevel"/>
    <w:tmpl w:val="3B429E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F4B5D6A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2AD3984"/>
    <w:multiLevelType w:val="multilevel"/>
    <w:tmpl w:val="68EED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48143FD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7EE2712"/>
    <w:multiLevelType w:val="multilevel"/>
    <w:tmpl w:val="5370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81510CA"/>
    <w:multiLevelType w:val="multilevel"/>
    <w:tmpl w:val="A33A6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9CA1E1D"/>
    <w:multiLevelType w:val="multilevel"/>
    <w:tmpl w:val="EF40E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CD841B7"/>
    <w:multiLevelType w:val="multilevel"/>
    <w:tmpl w:val="84203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E513AA9"/>
    <w:multiLevelType w:val="multilevel"/>
    <w:tmpl w:val="6B786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7535373">
    <w:abstractNumId w:val="11"/>
  </w:num>
  <w:num w:numId="2" w16cid:durableId="1620333331">
    <w:abstractNumId w:val="3"/>
  </w:num>
  <w:num w:numId="3" w16cid:durableId="13310620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8911581">
    <w:abstractNumId w:val="5"/>
  </w:num>
  <w:num w:numId="5" w16cid:durableId="976376817">
    <w:abstractNumId w:val="23"/>
  </w:num>
  <w:num w:numId="6" w16cid:durableId="2147232649">
    <w:abstractNumId w:val="35"/>
  </w:num>
  <w:num w:numId="7" w16cid:durableId="1619947039">
    <w:abstractNumId w:val="32"/>
  </w:num>
  <w:num w:numId="8" w16cid:durableId="1215196054">
    <w:abstractNumId w:val="31"/>
  </w:num>
  <w:num w:numId="9" w16cid:durableId="1431317783">
    <w:abstractNumId w:val="2"/>
  </w:num>
  <w:num w:numId="10" w16cid:durableId="241257009">
    <w:abstractNumId w:val="19"/>
  </w:num>
  <w:num w:numId="11" w16cid:durableId="588389017">
    <w:abstractNumId w:val="39"/>
  </w:num>
  <w:num w:numId="12" w16cid:durableId="1969705138">
    <w:abstractNumId w:val="6"/>
  </w:num>
  <w:num w:numId="13" w16cid:durableId="84573919">
    <w:abstractNumId w:val="40"/>
  </w:num>
  <w:num w:numId="14" w16cid:durableId="1277442645">
    <w:abstractNumId w:val="9"/>
  </w:num>
  <w:num w:numId="15" w16cid:durableId="443311988">
    <w:abstractNumId w:val="12"/>
  </w:num>
  <w:num w:numId="16" w16cid:durableId="1270547628">
    <w:abstractNumId w:val="4"/>
  </w:num>
  <w:num w:numId="17" w16cid:durableId="1094477947">
    <w:abstractNumId w:val="28"/>
  </w:num>
  <w:num w:numId="18" w16cid:durableId="957419135">
    <w:abstractNumId w:val="0"/>
  </w:num>
  <w:num w:numId="19" w16cid:durableId="982661459">
    <w:abstractNumId w:val="24"/>
  </w:num>
  <w:num w:numId="20" w16cid:durableId="2054501799">
    <w:abstractNumId w:val="27"/>
  </w:num>
  <w:num w:numId="21" w16cid:durableId="1071847698">
    <w:abstractNumId w:val="10"/>
  </w:num>
  <w:num w:numId="22" w16cid:durableId="1091585093">
    <w:abstractNumId w:val="34"/>
  </w:num>
  <w:num w:numId="23" w16cid:durableId="144856908">
    <w:abstractNumId w:val="21"/>
  </w:num>
  <w:num w:numId="24" w16cid:durableId="228151826">
    <w:abstractNumId w:val="16"/>
  </w:num>
  <w:num w:numId="25" w16cid:durableId="449520557">
    <w:abstractNumId w:val="8"/>
  </w:num>
  <w:num w:numId="26" w16cid:durableId="34356633">
    <w:abstractNumId w:val="30"/>
  </w:num>
  <w:num w:numId="27" w16cid:durableId="1620182991">
    <w:abstractNumId w:val="25"/>
  </w:num>
  <w:num w:numId="28" w16cid:durableId="1871642970">
    <w:abstractNumId w:val="15"/>
  </w:num>
  <w:num w:numId="29" w16cid:durableId="1382093109">
    <w:abstractNumId w:val="7"/>
  </w:num>
  <w:num w:numId="30" w16cid:durableId="1149905045">
    <w:abstractNumId w:val="17"/>
  </w:num>
  <w:num w:numId="31" w16cid:durableId="981429447">
    <w:abstractNumId w:val="29"/>
  </w:num>
  <w:num w:numId="32" w16cid:durableId="566652420">
    <w:abstractNumId w:val="26"/>
  </w:num>
  <w:num w:numId="33" w16cid:durableId="1299262517">
    <w:abstractNumId w:val="22"/>
  </w:num>
  <w:num w:numId="34" w16cid:durableId="158694586">
    <w:abstractNumId w:val="13"/>
  </w:num>
  <w:num w:numId="35" w16cid:durableId="1759790160">
    <w:abstractNumId w:val="20"/>
  </w:num>
  <w:num w:numId="36" w16cid:durableId="1264343237">
    <w:abstractNumId w:val="1"/>
  </w:num>
  <w:num w:numId="37" w16cid:durableId="182012603">
    <w:abstractNumId w:val="18"/>
  </w:num>
  <w:num w:numId="38" w16cid:durableId="59989981">
    <w:abstractNumId w:val="14"/>
  </w:num>
  <w:num w:numId="39" w16cid:durableId="163277340">
    <w:abstractNumId w:val="37"/>
  </w:num>
  <w:num w:numId="40" w16cid:durableId="1022055429">
    <w:abstractNumId w:val="36"/>
  </w:num>
  <w:num w:numId="41" w16cid:durableId="410280597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D48"/>
    <w:rsid w:val="00000A1A"/>
    <w:rsid w:val="000020D4"/>
    <w:rsid w:val="0001222A"/>
    <w:rsid w:val="0001392D"/>
    <w:rsid w:val="00015DEE"/>
    <w:rsid w:val="00020513"/>
    <w:rsid w:val="00022B07"/>
    <w:rsid w:val="000258EC"/>
    <w:rsid w:val="00026C2A"/>
    <w:rsid w:val="00026D60"/>
    <w:rsid w:val="00026F99"/>
    <w:rsid w:val="00030D66"/>
    <w:rsid w:val="00031B7C"/>
    <w:rsid w:val="00031BCA"/>
    <w:rsid w:val="00032B09"/>
    <w:rsid w:val="00034B6B"/>
    <w:rsid w:val="00034F2D"/>
    <w:rsid w:val="00035E45"/>
    <w:rsid w:val="0004219D"/>
    <w:rsid w:val="0004421D"/>
    <w:rsid w:val="0004694E"/>
    <w:rsid w:val="000507EF"/>
    <w:rsid w:val="00053731"/>
    <w:rsid w:val="00061D5F"/>
    <w:rsid w:val="00067E2D"/>
    <w:rsid w:val="00070E8F"/>
    <w:rsid w:val="00070FB9"/>
    <w:rsid w:val="00072B01"/>
    <w:rsid w:val="00072C1E"/>
    <w:rsid w:val="00073371"/>
    <w:rsid w:val="000845B5"/>
    <w:rsid w:val="00087D48"/>
    <w:rsid w:val="00090778"/>
    <w:rsid w:val="00091F5F"/>
    <w:rsid w:val="00093CA0"/>
    <w:rsid w:val="000942C8"/>
    <w:rsid w:val="00096EEC"/>
    <w:rsid w:val="000A3425"/>
    <w:rsid w:val="000A4D9C"/>
    <w:rsid w:val="000A5227"/>
    <w:rsid w:val="000B0E99"/>
    <w:rsid w:val="000B2610"/>
    <w:rsid w:val="000B4A87"/>
    <w:rsid w:val="000C4DE7"/>
    <w:rsid w:val="000C518B"/>
    <w:rsid w:val="000D23B7"/>
    <w:rsid w:val="000D292E"/>
    <w:rsid w:val="000D646D"/>
    <w:rsid w:val="000E00D4"/>
    <w:rsid w:val="000E23A7"/>
    <w:rsid w:val="000E579C"/>
    <w:rsid w:val="000E7BED"/>
    <w:rsid w:val="000F46DD"/>
    <w:rsid w:val="000F47EC"/>
    <w:rsid w:val="000F4DED"/>
    <w:rsid w:val="000F7718"/>
    <w:rsid w:val="000F781D"/>
    <w:rsid w:val="00100275"/>
    <w:rsid w:val="00100730"/>
    <w:rsid w:val="00105E90"/>
    <w:rsid w:val="0010693F"/>
    <w:rsid w:val="001104F8"/>
    <w:rsid w:val="00111BD4"/>
    <w:rsid w:val="00113BF5"/>
    <w:rsid w:val="00114472"/>
    <w:rsid w:val="00114F3C"/>
    <w:rsid w:val="00115F47"/>
    <w:rsid w:val="00122500"/>
    <w:rsid w:val="001239C5"/>
    <w:rsid w:val="00123E1A"/>
    <w:rsid w:val="001255B2"/>
    <w:rsid w:val="00127123"/>
    <w:rsid w:val="001275A1"/>
    <w:rsid w:val="00127C27"/>
    <w:rsid w:val="001307A9"/>
    <w:rsid w:val="00133B22"/>
    <w:rsid w:val="001364FA"/>
    <w:rsid w:val="00136D79"/>
    <w:rsid w:val="00136F07"/>
    <w:rsid w:val="00143089"/>
    <w:rsid w:val="00147ADA"/>
    <w:rsid w:val="00150453"/>
    <w:rsid w:val="001550BC"/>
    <w:rsid w:val="00155C96"/>
    <w:rsid w:val="001605B9"/>
    <w:rsid w:val="00163811"/>
    <w:rsid w:val="00163ECF"/>
    <w:rsid w:val="001670FE"/>
    <w:rsid w:val="00167BF2"/>
    <w:rsid w:val="00170431"/>
    <w:rsid w:val="00170654"/>
    <w:rsid w:val="00170EC5"/>
    <w:rsid w:val="00172598"/>
    <w:rsid w:val="00172E64"/>
    <w:rsid w:val="001747C1"/>
    <w:rsid w:val="00174BE9"/>
    <w:rsid w:val="00180924"/>
    <w:rsid w:val="00180BB6"/>
    <w:rsid w:val="00181D28"/>
    <w:rsid w:val="001822B6"/>
    <w:rsid w:val="001828B2"/>
    <w:rsid w:val="00184743"/>
    <w:rsid w:val="00185F3F"/>
    <w:rsid w:val="001876D7"/>
    <w:rsid w:val="001945C7"/>
    <w:rsid w:val="00197089"/>
    <w:rsid w:val="001A1206"/>
    <w:rsid w:val="001A1241"/>
    <w:rsid w:val="001A33CD"/>
    <w:rsid w:val="001A7CC2"/>
    <w:rsid w:val="001B0385"/>
    <w:rsid w:val="001B09CF"/>
    <w:rsid w:val="001B2FCE"/>
    <w:rsid w:val="001B629B"/>
    <w:rsid w:val="001B7820"/>
    <w:rsid w:val="001C391F"/>
    <w:rsid w:val="001C564A"/>
    <w:rsid w:val="001C5DDF"/>
    <w:rsid w:val="001D004B"/>
    <w:rsid w:val="001D51B9"/>
    <w:rsid w:val="001D7891"/>
    <w:rsid w:val="001E0968"/>
    <w:rsid w:val="001E6B16"/>
    <w:rsid w:val="001E7DA6"/>
    <w:rsid w:val="001F1DA7"/>
    <w:rsid w:val="001F2B7B"/>
    <w:rsid w:val="001F59F2"/>
    <w:rsid w:val="00203586"/>
    <w:rsid w:val="00207DF5"/>
    <w:rsid w:val="0021310B"/>
    <w:rsid w:val="002209D1"/>
    <w:rsid w:val="00222273"/>
    <w:rsid w:val="00222306"/>
    <w:rsid w:val="0022397A"/>
    <w:rsid w:val="00224044"/>
    <w:rsid w:val="00224B11"/>
    <w:rsid w:val="00225B2C"/>
    <w:rsid w:val="00231B85"/>
    <w:rsid w:val="00236E68"/>
    <w:rsid w:val="00242F85"/>
    <w:rsid w:val="00246FC0"/>
    <w:rsid w:val="00250F84"/>
    <w:rsid w:val="00252045"/>
    <w:rsid w:val="002528CD"/>
    <w:rsid w:val="002531A6"/>
    <w:rsid w:val="00260B71"/>
    <w:rsid w:val="002623DD"/>
    <w:rsid w:val="00262690"/>
    <w:rsid w:val="002628B7"/>
    <w:rsid w:val="00270A0E"/>
    <w:rsid w:val="00272298"/>
    <w:rsid w:val="00276A27"/>
    <w:rsid w:val="00276F9E"/>
    <w:rsid w:val="00280E07"/>
    <w:rsid w:val="002823DF"/>
    <w:rsid w:val="00283053"/>
    <w:rsid w:val="00284BAE"/>
    <w:rsid w:val="0028548A"/>
    <w:rsid w:val="00290BF9"/>
    <w:rsid w:val="00291870"/>
    <w:rsid w:val="002935EB"/>
    <w:rsid w:val="00293779"/>
    <w:rsid w:val="00294666"/>
    <w:rsid w:val="00294FED"/>
    <w:rsid w:val="00297020"/>
    <w:rsid w:val="002A2C36"/>
    <w:rsid w:val="002A56EF"/>
    <w:rsid w:val="002A61BC"/>
    <w:rsid w:val="002A662F"/>
    <w:rsid w:val="002A6FFA"/>
    <w:rsid w:val="002B03B0"/>
    <w:rsid w:val="002B3FF8"/>
    <w:rsid w:val="002B6EC5"/>
    <w:rsid w:val="002B703F"/>
    <w:rsid w:val="002B7BF9"/>
    <w:rsid w:val="002C31BF"/>
    <w:rsid w:val="002D08B1"/>
    <w:rsid w:val="002D127E"/>
    <w:rsid w:val="002E0CD7"/>
    <w:rsid w:val="002E1286"/>
    <w:rsid w:val="002E1CA8"/>
    <w:rsid w:val="002E360F"/>
    <w:rsid w:val="002E3BD1"/>
    <w:rsid w:val="002E6818"/>
    <w:rsid w:val="002F296B"/>
    <w:rsid w:val="002F3EB3"/>
    <w:rsid w:val="002F4646"/>
    <w:rsid w:val="002F6136"/>
    <w:rsid w:val="00300682"/>
    <w:rsid w:val="00301C82"/>
    <w:rsid w:val="00302776"/>
    <w:rsid w:val="00302B16"/>
    <w:rsid w:val="003039CE"/>
    <w:rsid w:val="0030692E"/>
    <w:rsid w:val="0031050B"/>
    <w:rsid w:val="003107AC"/>
    <w:rsid w:val="00310D06"/>
    <w:rsid w:val="003118FA"/>
    <w:rsid w:val="00314830"/>
    <w:rsid w:val="0031733A"/>
    <w:rsid w:val="00320AA1"/>
    <w:rsid w:val="00323331"/>
    <w:rsid w:val="00324DD2"/>
    <w:rsid w:val="00331734"/>
    <w:rsid w:val="0033391C"/>
    <w:rsid w:val="00333B0C"/>
    <w:rsid w:val="003369C9"/>
    <w:rsid w:val="00337BBF"/>
    <w:rsid w:val="00340923"/>
    <w:rsid w:val="00341DCF"/>
    <w:rsid w:val="00344930"/>
    <w:rsid w:val="003449B4"/>
    <w:rsid w:val="00350B50"/>
    <w:rsid w:val="003515D5"/>
    <w:rsid w:val="00353C0F"/>
    <w:rsid w:val="00357428"/>
    <w:rsid w:val="00357BC6"/>
    <w:rsid w:val="003661BA"/>
    <w:rsid w:val="00367A4A"/>
    <w:rsid w:val="00374855"/>
    <w:rsid w:val="00375E19"/>
    <w:rsid w:val="00376E12"/>
    <w:rsid w:val="00380BBF"/>
    <w:rsid w:val="00383E25"/>
    <w:rsid w:val="00384EC7"/>
    <w:rsid w:val="003874B0"/>
    <w:rsid w:val="00387B22"/>
    <w:rsid w:val="003956C6"/>
    <w:rsid w:val="0039664E"/>
    <w:rsid w:val="003A3B0A"/>
    <w:rsid w:val="003A3C60"/>
    <w:rsid w:val="003A40DA"/>
    <w:rsid w:val="003A4E1F"/>
    <w:rsid w:val="003B0ECB"/>
    <w:rsid w:val="003B1379"/>
    <w:rsid w:val="003B5FA6"/>
    <w:rsid w:val="003B62B7"/>
    <w:rsid w:val="003C4D9F"/>
    <w:rsid w:val="003D264E"/>
    <w:rsid w:val="003D78AD"/>
    <w:rsid w:val="003D7AA7"/>
    <w:rsid w:val="003E20D1"/>
    <w:rsid w:val="003E3E1A"/>
    <w:rsid w:val="003F0BDE"/>
    <w:rsid w:val="003F0CAD"/>
    <w:rsid w:val="003F1446"/>
    <w:rsid w:val="003F163C"/>
    <w:rsid w:val="003F2BFE"/>
    <w:rsid w:val="003F3F53"/>
    <w:rsid w:val="003F74A4"/>
    <w:rsid w:val="00400422"/>
    <w:rsid w:val="00400BE9"/>
    <w:rsid w:val="00402D2E"/>
    <w:rsid w:val="00403FDB"/>
    <w:rsid w:val="00405F01"/>
    <w:rsid w:val="00412951"/>
    <w:rsid w:val="00414054"/>
    <w:rsid w:val="00417D20"/>
    <w:rsid w:val="00417FB4"/>
    <w:rsid w:val="00424BC3"/>
    <w:rsid w:val="00426602"/>
    <w:rsid w:val="0043342A"/>
    <w:rsid w:val="00437033"/>
    <w:rsid w:val="00441430"/>
    <w:rsid w:val="004439A6"/>
    <w:rsid w:val="00444E99"/>
    <w:rsid w:val="00450943"/>
    <w:rsid w:val="00450F07"/>
    <w:rsid w:val="00453CD3"/>
    <w:rsid w:val="00453E36"/>
    <w:rsid w:val="00454FC3"/>
    <w:rsid w:val="0045545F"/>
    <w:rsid w:val="00460660"/>
    <w:rsid w:val="0046140A"/>
    <w:rsid w:val="00462F4B"/>
    <w:rsid w:val="004635E5"/>
    <w:rsid w:val="004641CA"/>
    <w:rsid w:val="00465221"/>
    <w:rsid w:val="004724E2"/>
    <w:rsid w:val="004731B2"/>
    <w:rsid w:val="00473E0C"/>
    <w:rsid w:val="00480CEC"/>
    <w:rsid w:val="00481D88"/>
    <w:rsid w:val="00482FB4"/>
    <w:rsid w:val="00484360"/>
    <w:rsid w:val="00486107"/>
    <w:rsid w:val="00490F2A"/>
    <w:rsid w:val="00491827"/>
    <w:rsid w:val="00493D7C"/>
    <w:rsid w:val="0049486B"/>
    <w:rsid w:val="004A049E"/>
    <w:rsid w:val="004A26CF"/>
    <w:rsid w:val="004A29BB"/>
    <w:rsid w:val="004A2CC5"/>
    <w:rsid w:val="004A2FF5"/>
    <w:rsid w:val="004A30EA"/>
    <w:rsid w:val="004A5E9C"/>
    <w:rsid w:val="004A65F4"/>
    <w:rsid w:val="004A6F44"/>
    <w:rsid w:val="004B1F8F"/>
    <w:rsid w:val="004B2588"/>
    <w:rsid w:val="004B2D76"/>
    <w:rsid w:val="004B348C"/>
    <w:rsid w:val="004B5112"/>
    <w:rsid w:val="004C11D8"/>
    <w:rsid w:val="004C3D90"/>
    <w:rsid w:val="004C4399"/>
    <w:rsid w:val="004C5283"/>
    <w:rsid w:val="004C5AF4"/>
    <w:rsid w:val="004C787C"/>
    <w:rsid w:val="004D2F42"/>
    <w:rsid w:val="004D497B"/>
    <w:rsid w:val="004D51C2"/>
    <w:rsid w:val="004E143C"/>
    <w:rsid w:val="004E3A53"/>
    <w:rsid w:val="004E525E"/>
    <w:rsid w:val="004E6122"/>
    <w:rsid w:val="004E6C0C"/>
    <w:rsid w:val="004F20BC"/>
    <w:rsid w:val="004F2CF4"/>
    <w:rsid w:val="004F4B9B"/>
    <w:rsid w:val="004F6641"/>
    <w:rsid w:val="004F69EA"/>
    <w:rsid w:val="00501C42"/>
    <w:rsid w:val="00501E7E"/>
    <w:rsid w:val="00501F77"/>
    <w:rsid w:val="00506854"/>
    <w:rsid w:val="0050706D"/>
    <w:rsid w:val="0051191A"/>
    <w:rsid w:val="00511AB9"/>
    <w:rsid w:val="00515720"/>
    <w:rsid w:val="00523D66"/>
    <w:rsid w:val="00523EA7"/>
    <w:rsid w:val="00525767"/>
    <w:rsid w:val="0052712E"/>
    <w:rsid w:val="005322F9"/>
    <w:rsid w:val="00534ED5"/>
    <w:rsid w:val="005440DB"/>
    <w:rsid w:val="005443D3"/>
    <w:rsid w:val="00546BD6"/>
    <w:rsid w:val="005474E5"/>
    <w:rsid w:val="0055114A"/>
    <w:rsid w:val="00552583"/>
    <w:rsid w:val="00553375"/>
    <w:rsid w:val="005535F1"/>
    <w:rsid w:val="00557199"/>
    <w:rsid w:val="005575CE"/>
    <w:rsid w:val="0055786D"/>
    <w:rsid w:val="00557C28"/>
    <w:rsid w:val="005607BE"/>
    <w:rsid w:val="00570358"/>
    <w:rsid w:val="0057083E"/>
    <w:rsid w:val="00572438"/>
    <w:rsid w:val="005736B7"/>
    <w:rsid w:val="00575E5A"/>
    <w:rsid w:val="00582966"/>
    <w:rsid w:val="00595E1C"/>
    <w:rsid w:val="005A180F"/>
    <w:rsid w:val="005A2659"/>
    <w:rsid w:val="005A5020"/>
    <w:rsid w:val="005A5040"/>
    <w:rsid w:val="005A5377"/>
    <w:rsid w:val="005A790D"/>
    <w:rsid w:val="005A7AA1"/>
    <w:rsid w:val="005B2EF1"/>
    <w:rsid w:val="005B3FE9"/>
    <w:rsid w:val="005B72EB"/>
    <w:rsid w:val="005B7333"/>
    <w:rsid w:val="005C0D96"/>
    <w:rsid w:val="005C11D7"/>
    <w:rsid w:val="005C4088"/>
    <w:rsid w:val="005C5697"/>
    <w:rsid w:val="005C5D0D"/>
    <w:rsid w:val="005C79FA"/>
    <w:rsid w:val="005D0929"/>
    <w:rsid w:val="005D166A"/>
    <w:rsid w:val="005E05B8"/>
    <w:rsid w:val="005E1F0B"/>
    <w:rsid w:val="005E2C51"/>
    <w:rsid w:val="005E4785"/>
    <w:rsid w:val="005E6E0B"/>
    <w:rsid w:val="005E70FC"/>
    <w:rsid w:val="005F1404"/>
    <w:rsid w:val="005F5655"/>
    <w:rsid w:val="005F6F13"/>
    <w:rsid w:val="0060152A"/>
    <w:rsid w:val="00601B3F"/>
    <w:rsid w:val="006035B2"/>
    <w:rsid w:val="006052EE"/>
    <w:rsid w:val="006057B7"/>
    <w:rsid w:val="00605A28"/>
    <w:rsid w:val="0061068E"/>
    <w:rsid w:val="006164C0"/>
    <w:rsid w:val="00616564"/>
    <w:rsid w:val="00620CC8"/>
    <w:rsid w:val="00634F7A"/>
    <w:rsid w:val="00641E1C"/>
    <w:rsid w:val="00643CDC"/>
    <w:rsid w:val="00647872"/>
    <w:rsid w:val="00647A82"/>
    <w:rsid w:val="0065207E"/>
    <w:rsid w:val="00655924"/>
    <w:rsid w:val="0066025E"/>
    <w:rsid w:val="00660AD3"/>
    <w:rsid w:val="00663A76"/>
    <w:rsid w:val="00664A67"/>
    <w:rsid w:val="00665C1B"/>
    <w:rsid w:val="006720BC"/>
    <w:rsid w:val="0067607F"/>
    <w:rsid w:val="00677B7F"/>
    <w:rsid w:val="006868EA"/>
    <w:rsid w:val="00686F47"/>
    <w:rsid w:val="006900D6"/>
    <w:rsid w:val="006933EF"/>
    <w:rsid w:val="00693CD6"/>
    <w:rsid w:val="00696426"/>
    <w:rsid w:val="00696A1B"/>
    <w:rsid w:val="006A5570"/>
    <w:rsid w:val="006A689C"/>
    <w:rsid w:val="006A6F0B"/>
    <w:rsid w:val="006A761E"/>
    <w:rsid w:val="006B0BFC"/>
    <w:rsid w:val="006B0F18"/>
    <w:rsid w:val="006B3CCA"/>
    <w:rsid w:val="006B3D79"/>
    <w:rsid w:val="006B498B"/>
    <w:rsid w:val="006B5EBD"/>
    <w:rsid w:val="006B7946"/>
    <w:rsid w:val="006C086E"/>
    <w:rsid w:val="006C36F7"/>
    <w:rsid w:val="006C755C"/>
    <w:rsid w:val="006D140A"/>
    <w:rsid w:val="006D54D6"/>
    <w:rsid w:val="006D625B"/>
    <w:rsid w:val="006D760E"/>
    <w:rsid w:val="006D76A8"/>
    <w:rsid w:val="006D7AFE"/>
    <w:rsid w:val="006E04E2"/>
    <w:rsid w:val="006E0578"/>
    <w:rsid w:val="006E314D"/>
    <w:rsid w:val="006E5C63"/>
    <w:rsid w:val="006E5CD7"/>
    <w:rsid w:val="006E7C8C"/>
    <w:rsid w:val="006F15D3"/>
    <w:rsid w:val="006F6AF2"/>
    <w:rsid w:val="006F719D"/>
    <w:rsid w:val="00702DD0"/>
    <w:rsid w:val="00703A47"/>
    <w:rsid w:val="00704DC1"/>
    <w:rsid w:val="007052B1"/>
    <w:rsid w:val="00710723"/>
    <w:rsid w:val="00710F96"/>
    <w:rsid w:val="0071215C"/>
    <w:rsid w:val="007146DE"/>
    <w:rsid w:val="00714EC9"/>
    <w:rsid w:val="007205F7"/>
    <w:rsid w:val="00723ED1"/>
    <w:rsid w:val="00733A10"/>
    <w:rsid w:val="00735D20"/>
    <w:rsid w:val="00743525"/>
    <w:rsid w:val="007469A1"/>
    <w:rsid w:val="00747207"/>
    <w:rsid w:val="007526FD"/>
    <w:rsid w:val="007538A2"/>
    <w:rsid w:val="0076073B"/>
    <w:rsid w:val="0076286B"/>
    <w:rsid w:val="00762D2B"/>
    <w:rsid w:val="00763C7A"/>
    <w:rsid w:val="00764484"/>
    <w:rsid w:val="00765057"/>
    <w:rsid w:val="0076675C"/>
    <w:rsid w:val="00766846"/>
    <w:rsid w:val="007726E3"/>
    <w:rsid w:val="00775C8C"/>
    <w:rsid w:val="0077673A"/>
    <w:rsid w:val="00777E4B"/>
    <w:rsid w:val="007846C1"/>
    <w:rsid w:val="007846E1"/>
    <w:rsid w:val="0079179E"/>
    <w:rsid w:val="00791D6A"/>
    <w:rsid w:val="00793C1E"/>
    <w:rsid w:val="00795987"/>
    <w:rsid w:val="00795B0F"/>
    <w:rsid w:val="007A0F15"/>
    <w:rsid w:val="007A1EE4"/>
    <w:rsid w:val="007A5CC7"/>
    <w:rsid w:val="007A748F"/>
    <w:rsid w:val="007B05E3"/>
    <w:rsid w:val="007B0C37"/>
    <w:rsid w:val="007B0E67"/>
    <w:rsid w:val="007B16CC"/>
    <w:rsid w:val="007B1A06"/>
    <w:rsid w:val="007B1EA6"/>
    <w:rsid w:val="007B4ABC"/>
    <w:rsid w:val="007B570C"/>
    <w:rsid w:val="007B7E60"/>
    <w:rsid w:val="007C0841"/>
    <w:rsid w:val="007C1926"/>
    <w:rsid w:val="007C35E6"/>
    <w:rsid w:val="007C589B"/>
    <w:rsid w:val="007C7461"/>
    <w:rsid w:val="007C7CD1"/>
    <w:rsid w:val="007D3D4B"/>
    <w:rsid w:val="007D61C4"/>
    <w:rsid w:val="007D63D9"/>
    <w:rsid w:val="007E012D"/>
    <w:rsid w:val="007E13A5"/>
    <w:rsid w:val="007E25D5"/>
    <w:rsid w:val="007E47B6"/>
    <w:rsid w:val="007E4A6E"/>
    <w:rsid w:val="007F238F"/>
    <w:rsid w:val="007F2B3A"/>
    <w:rsid w:val="007F2B95"/>
    <w:rsid w:val="007F3A13"/>
    <w:rsid w:val="007F3AD6"/>
    <w:rsid w:val="007F56A7"/>
    <w:rsid w:val="007F68D4"/>
    <w:rsid w:val="007F7953"/>
    <w:rsid w:val="00803A7B"/>
    <w:rsid w:val="0080570A"/>
    <w:rsid w:val="008060B8"/>
    <w:rsid w:val="008063DF"/>
    <w:rsid w:val="00807CD5"/>
    <w:rsid w:val="00807DD0"/>
    <w:rsid w:val="00810A21"/>
    <w:rsid w:val="008204CF"/>
    <w:rsid w:val="008205AD"/>
    <w:rsid w:val="00820798"/>
    <w:rsid w:val="00821359"/>
    <w:rsid w:val="008228C5"/>
    <w:rsid w:val="0082436F"/>
    <w:rsid w:val="00826068"/>
    <w:rsid w:val="008306D0"/>
    <w:rsid w:val="00832D45"/>
    <w:rsid w:val="0083605F"/>
    <w:rsid w:val="00836082"/>
    <w:rsid w:val="00840BC7"/>
    <w:rsid w:val="0084409D"/>
    <w:rsid w:val="00844AEF"/>
    <w:rsid w:val="00844B8E"/>
    <w:rsid w:val="008478C2"/>
    <w:rsid w:val="0085317A"/>
    <w:rsid w:val="008538EA"/>
    <w:rsid w:val="00861B19"/>
    <w:rsid w:val="00863C21"/>
    <w:rsid w:val="008659F3"/>
    <w:rsid w:val="008736F3"/>
    <w:rsid w:val="008739DB"/>
    <w:rsid w:val="0087484B"/>
    <w:rsid w:val="00875952"/>
    <w:rsid w:val="0088017C"/>
    <w:rsid w:val="0088165D"/>
    <w:rsid w:val="00885F0C"/>
    <w:rsid w:val="00886D4B"/>
    <w:rsid w:val="00891622"/>
    <w:rsid w:val="00895406"/>
    <w:rsid w:val="00896407"/>
    <w:rsid w:val="008A3198"/>
    <w:rsid w:val="008A3568"/>
    <w:rsid w:val="008B08AA"/>
    <w:rsid w:val="008B1AF7"/>
    <w:rsid w:val="008B27BE"/>
    <w:rsid w:val="008B57B1"/>
    <w:rsid w:val="008B6CC3"/>
    <w:rsid w:val="008B75F1"/>
    <w:rsid w:val="008C0F1A"/>
    <w:rsid w:val="008C260B"/>
    <w:rsid w:val="008C40EB"/>
    <w:rsid w:val="008C4BEE"/>
    <w:rsid w:val="008C6546"/>
    <w:rsid w:val="008D03B9"/>
    <w:rsid w:val="008D1C5F"/>
    <w:rsid w:val="008D202D"/>
    <w:rsid w:val="008D436B"/>
    <w:rsid w:val="008D57FD"/>
    <w:rsid w:val="008D75CD"/>
    <w:rsid w:val="008E3F43"/>
    <w:rsid w:val="008E56C7"/>
    <w:rsid w:val="008F0FF0"/>
    <w:rsid w:val="008F18D6"/>
    <w:rsid w:val="008F6E08"/>
    <w:rsid w:val="008F6FC8"/>
    <w:rsid w:val="009009CA"/>
    <w:rsid w:val="009036B9"/>
    <w:rsid w:val="00904780"/>
    <w:rsid w:val="00904B44"/>
    <w:rsid w:val="00906DA2"/>
    <w:rsid w:val="009141AF"/>
    <w:rsid w:val="0092201B"/>
    <w:rsid w:val="0092226B"/>
    <w:rsid w:val="00922385"/>
    <w:rsid w:val="009223DF"/>
    <w:rsid w:val="00923DE9"/>
    <w:rsid w:val="00923E2F"/>
    <w:rsid w:val="00924AE1"/>
    <w:rsid w:val="00931880"/>
    <w:rsid w:val="00936091"/>
    <w:rsid w:val="00937E5A"/>
    <w:rsid w:val="00940D8A"/>
    <w:rsid w:val="00941B19"/>
    <w:rsid w:val="00941D20"/>
    <w:rsid w:val="00947054"/>
    <w:rsid w:val="00950F03"/>
    <w:rsid w:val="00951903"/>
    <w:rsid w:val="0095229A"/>
    <w:rsid w:val="00952871"/>
    <w:rsid w:val="00952C03"/>
    <w:rsid w:val="00956CE2"/>
    <w:rsid w:val="00957B54"/>
    <w:rsid w:val="00962258"/>
    <w:rsid w:val="009678B7"/>
    <w:rsid w:val="00971775"/>
    <w:rsid w:val="009726BE"/>
    <w:rsid w:val="00972D04"/>
    <w:rsid w:val="00973ED1"/>
    <w:rsid w:val="00973F52"/>
    <w:rsid w:val="009748CB"/>
    <w:rsid w:val="00975C47"/>
    <w:rsid w:val="00976D08"/>
    <w:rsid w:val="009777EF"/>
    <w:rsid w:val="009833E1"/>
    <w:rsid w:val="00983CAA"/>
    <w:rsid w:val="00984771"/>
    <w:rsid w:val="009856D3"/>
    <w:rsid w:val="00985A37"/>
    <w:rsid w:val="009901C1"/>
    <w:rsid w:val="00992D9C"/>
    <w:rsid w:val="00993157"/>
    <w:rsid w:val="00996CB8"/>
    <w:rsid w:val="00996F58"/>
    <w:rsid w:val="009A2990"/>
    <w:rsid w:val="009A42AA"/>
    <w:rsid w:val="009A4A77"/>
    <w:rsid w:val="009A56F3"/>
    <w:rsid w:val="009A6494"/>
    <w:rsid w:val="009B028C"/>
    <w:rsid w:val="009B14A9"/>
    <w:rsid w:val="009B1C34"/>
    <w:rsid w:val="009B28D1"/>
    <w:rsid w:val="009B2E97"/>
    <w:rsid w:val="009B32C3"/>
    <w:rsid w:val="009B5040"/>
    <w:rsid w:val="009B6D42"/>
    <w:rsid w:val="009C26F5"/>
    <w:rsid w:val="009C394F"/>
    <w:rsid w:val="009C52EC"/>
    <w:rsid w:val="009C5A37"/>
    <w:rsid w:val="009D2DB8"/>
    <w:rsid w:val="009D3A9E"/>
    <w:rsid w:val="009E07F4"/>
    <w:rsid w:val="009E358B"/>
    <w:rsid w:val="009E679A"/>
    <w:rsid w:val="009E7F2D"/>
    <w:rsid w:val="009F16E4"/>
    <w:rsid w:val="009F2A62"/>
    <w:rsid w:val="009F392E"/>
    <w:rsid w:val="009F54CB"/>
    <w:rsid w:val="009F7C95"/>
    <w:rsid w:val="00A00B4D"/>
    <w:rsid w:val="00A0526C"/>
    <w:rsid w:val="00A05703"/>
    <w:rsid w:val="00A07D1F"/>
    <w:rsid w:val="00A108BF"/>
    <w:rsid w:val="00A10F23"/>
    <w:rsid w:val="00A112CB"/>
    <w:rsid w:val="00A132AC"/>
    <w:rsid w:val="00A1568B"/>
    <w:rsid w:val="00A217E6"/>
    <w:rsid w:val="00A27DB7"/>
    <w:rsid w:val="00A30E21"/>
    <w:rsid w:val="00A3447B"/>
    <w:rsid w:val="00A36165"/>
    <w:rsid w:val="00A36784"/>
    <w:rsid w:val="00A44FC2"/>
    <w:rsid w:val="00A464EA"/>
    <w:rsid w:val="00A5090A"/>
    <w:rsid w:val="00A564A4"/>
    <w:rsid w:val="00A6177B"/>
    <w:rsid w:val="00A66136"/>
    <w:rsid w:val="00A73501"/>
    <w:rsid w:val="00A74A4C"/>
    <w:rsid w:val="00A7760E"/>
    <w:rsid w:val="00A81022"/>
    <w:rsid w:val="00A82159"/>
    <w:rsid w:val="00A8387F"/>
    <w:rsid w:val="00A9130E"/>
    <w:rsid w:val="00A9399D"/>
    <w:rsid w:val="00A9681E"/>
    <w:rsid w:val="00AA16E4"/>
    <w:rsid w:val="00AA4CBB"/>
    <w:rsid w:val="00AA65FA"/>
    <w:rsid w:val="00AA7351"/>
    <w:rsid w:val="00AB033F"/>
    <w:rsid w:val="00AB03E6"/>
    <w:rsid w:val="00AB0B59"/>
    <w:rsid w:val="00AB0F93"/>
    <w:rsid w:val="00AC01BF"/>
    <w:rsid w:val="00AC60CB"/>
    <w:rsid w:val="00AC7039"/>
    <w:rsid w:val="00AD056F"/>
    <w:rsid w:val="00AD364F"/>
    <w:rsid w:val="00AD3811"/>
    <w:rsid w:val="00AD3A53"/>
    <w:rsid w:val="00AD46A3"/>
    <w:rsid w:val="00AD588D"/>
    <w:rsid w:val="00AD5AAE"/>
    <w:rsid w:val="00AD6731"/>
    <w:rsid w:val="00AD73E4"/>
    <w:rsid w:val="00AE32B3"/>
    <w:rsid w:val="00AE6A9D"/>
    <w:rsid w:val="00AE7762"/>
    <w:rsid w:val="00AF0C3C"/>
    <w:rsid w:val="00AF4383"/>
    <w:rsid w:val="00AF5DAE"/>
    <w:rsid w:val="00AF61EB"/>
    <w:rsid w:val="00AF64B1"/>
    <w:rsid w:val="00B11F66"/>
    <w:rsid w:val="00B12963"/>
    <w:rsid w:val="00B150C9"/>
    <w:rsid w:val="00B15D0D"/>
    <w:rsid w:val="00B15DEF"/>
    <w:rsid w:val="00B213D4"/>
    <w:rsid w:val="00B22D61"/>
    <w:rsid w:val="00B24D5A"/>
    <w:rsid w:val="00B258A7"/>
    <w:rsid w:val="00B26BBD"/>
    <w:rsid w:val="00B27DE9"/>
    <w:rsid w:val="00B32653"/>
    <w:rsid w:val="00B35F64"/>
    <w:rsid w:val="00B40A66"/>
    <w:rsid w:val="00B41715"/>
    <w:rsid w:val="00B41D37"/>
    <w:rsid w:val="00B42C96"/>
    <w:rsid w:val="00B42E6D"/>
    <w:rsid w:val="00B42FC7"/>
    <w:rsid w:val="00B43279"/>
    <w:rsid w:val="00B4349B"/>
    <w:rsid w:val="00B52CAC"/>
    <w:rsid w:val="00B52D29"/>
    <w:rsid w:val="00B56437"/>
    <w:rsid w:val="00B623EA"/>
    <w:rsid w:val="00B64266"/>
    <w:rsid w:val="00B711C7"/>
    <w:rsid w:val="00B74E70"/>
    <w:rsid w:val="00B75EE1"/>
    <w:rsid w:val="00B76CC5"/>
    <w:rsid w:val="00B77481"/>
    <w:rsid w:val="00B805FE"/>
    <w:rsid w:val="00B81BB7"/>
    <w:rsid w:val="00B8518B"/>
    <w:rsid w:val="00B86AE9"/>
    <w:rsid w:val="00B86B8B"/>
    <w:rsid w:val="00B96A98"/>
    <w:rsid w:val="00BA0976"/>
    <w:rsid w:val="00BA2B41"/>
    <w:rsid w:val="00BA4E54"/>
    <w:rsid w:val="00BB16DD"/>
    <w:rsid w:val="00BB3AFB"/>
    <w:rsid w:val="00BB6509"/>
    <w:rsid w:val="00BC06C4"/>
    <w:rsid w:val="00BC1E18"/>
    <w:rsid w:val="00BC57E5"/>
    <w:rsid w:val="00BC7FA5"/>
    <w:rsid w:val="00BD003D"/>
    <w:rsid w:val="00BD0E48"/>
    <w:rsid w:val="00BD13B8"/>
    <w:rsid w:val="00BD46B8"/>
    <w:rsid w:val="00BD7E91"/>
    <w:rsid w:val="00BE1235"/>
    <w:rsid w:val="00BE2099"/>
    <w:rsid w:val="00BF0D01"/>
    <w:rsid w:val="00BF233E"/>
    <w:rsid w:val="00C004DD"/>
    <w:rsid w:val="00C01A25"/>
    <w:rsid w:val="00C02D0A"/>
    <w:rsid w:val="00C03A6E"/>
    <w:rsid w:val="00C03DA8"/>
    <w:rsid w:val="00C06A42"/>
    <w:rsid w:val="00C07B72"/>
    <w:rsid w:val="00C07E9A"/>
    <w:rsid w:val="00C12E09"/>
    <w:rsid w:val="00C137AD"/>
    <w:rsid w:val="00C20F3E"/>
    <w:rsid w:val="00C21FD5"/>
    <w:rsid w:val="00C2370C"/>
    <w:rsid w:val="00C25DC5"/>
    <w:rsid w:val="00C3348E"/>
    <w:rsid w:val="00C3746D"/>
    <w:rsid w:val="00C41CE2"/>
    <w:rsid w:val="00C43865"/>
    <w:rsid w:val="00C44F6A"/>
    <w:rsid w:val="00C45AFE"/>
    <w:rsid w:val="00C47003"/>
    <w:rsid w:val="00C47AE3"/>
    <w:rsid w:val="00C507ED"/>
    <w:rsid w:val="00C53602"/>
    <w:rsid w:val="00C537FF"/>
    <w:rsid w:val="00C569B1"/>
    <w:rsid w:val="00C5767E"/>
    <w:rsid w:val="00C6154B"/>
    <w:rsid w:val="00C63473"/>
    <w:rsid w:val="00C64AB2"/>
    <w:rsid w:val="00C64F63"/>
    <w:rsid w:val="00C710A5"/>
    <w:rsid w:val="00C97EF6"/>
    <w:rsid w:val="00CA0E09"/>
    <w:rsid w:val="00CA1588"/>
    <w:rsid w:val="00CA769D"/>
    <w:rsid w:val="00CA7E89"/>
    <w:rsid w:val="00CB2A79"/>
    <w:rsid w:val="00CC018F"/>
    <w:rsid w:val="00CC44BE"/>
    <w:rsid w:val="00CD0657"/>
    <w:rsid w:val="00CD1FC4"/>
    <w:rsid w:val="00CD232C"/>
    <w:rsid w:val="00CD5701"/>
    <w:rsid w:val="00CD672C"/>
    <w:rsid w:val="00CE3029"/>
    <w:rsid w:val="00CE525F"/>
    <w:rsid w:val="00CE6764"/>
    <w:rsid w:val="00CE7814"/>
    <w:rsid w:val="00CF1304"/>
    <w:rsid w:val="00CF3786"/>
    <w:rsid w:val="00CF4C63"/>
    <w:rsid w:val="00CF7773"/>
    <w:rsid w:val="00D00458"/>
    <w:rsid w:val="00D015B5"/>
    <w:rsid w:val="00D019EE"/>
    <w:rsid w:val="00D02C25"/>
    <w:rsid w:val="00D032C7"/>
    <w:rsid w:val="00D049D5"/>
    <w:rsid w:val="00D05670"/>
    <w:rsid w:val="00D15231"/>
    <w:rsid w:val="00D17940"/>
    <w:rsid w:val="00D21061"/>
    <w:rsid w:val="00D23118"/>
    <w:rsid w:val="00D269D2"/>
    <w:rsid w:val="00D33189"/>
    <w:rsid w:val="00D4108E"/>
    <w:rsid w:val="00D455AA"/>
    <w:rsid w:val="00D46F38"/>
    <w:rsid w:val="00D6163D"/>
    <w:rsid w:val="00D6214C"/>
    <w:rsid w:val="00D63CAB"/>
    <w:rsid w:val="00D64104"/>
    <w:rsid w:val="00D6496B"/>
    <w:rsid w:val="00D6664D"/>
    <w:rsid w:val="00D70ED7"/>
    <w:rsid w:val="00D730ED"/>
    <w:rsid w:val="00D73D46"/>
    <w:rsid w:val="00D75FF1"/>
    <w:rsid w:val="00D80752"/>
    <w:rsid w:val="00D80AE8"/>
    <w:rsid w:val="00D831A3"/>
    <w:rsid w:val="00D84990"/>
    <w:rsid w:val="00D877C9"/>
    <w:rsid w:val="00D95E2A"/>
    <w:rsid w:val="00DB4C33"/>
    <w:rsid w:val="00DB6A9F"/>
    <w:rsid w:val="00DC0D44"/>
    <w:rsid w:val="00DC50D7"/>
    <w:rsid w:val="00DC646F"/>
    <w:rsid w:val="00DC75F3"/>
    <w:rsid w:val="00DD36FF"/>
    <w:rsid w:val="00DD46F3"/>
    <w:rsid w:val="00DD4778"/>
    <w:rsid w:val="00DD5DC6"/>
    <w:rsid w:val="00DE0448"/>
    <w:rsid w:val="00DE1445"/>
    <w:rsid w:val="00DE3349"/>
    <w:rsid w:val="00DE40BA"/>
    <w:rsid w:val="00DE41C5"/>
    <w:rsid w:val="00DE56F2"/>
    <w:rsid w:val="00DE5823"/>
    <w:rsid w:val="00DE6C19"/>
    <w:rsid w:val="00DE6FAF"/>
    <w:rsid w:val="00DE7904"/>
    <w:rsid w:val="00DF116D"/>
    <w:rsid w:val="00DF776B"/>
    <w:rsid w:val="00E003D1"/>
    <w:rsid w:val="00E052F9"/>
    <w:rsid w:val="00E10AAF"/>
    <w:rsid w:val="00E1199A"/>
    <w:rsid w:val="00E16B53"/>
    <w:rsid w:val="00E16D3E"/>
    <w:rsid w:val="00E2002D"/>
    <w:rsid w:val="00E20EE1"/>
    <w:rsid w:val="00E2287F"/>
    <w:rsid w:val="00E232E6"/>
    <w:rsid w:val="00E24000"/>
    <w:rsid w:val="00E25D67"/>
    <w:rsid w:val="00E2719A"/>
    <w:rsid w:val="00E31E6A"/>
    <w:rsid w:val="00E32D80"/>
    <w:rsid w:val="00E34931"/>
    <w:rsid w:val="00E35069"/>
    <w:rsid w:val="00E36314"/>
    <w:rsid w:val="00E36C4A"/>
    <w:rsid w:val="00E42AB1"/>
    <w:rsid w:val="00E43144"/>
    <w:rsid w:val="00E44B0A"/>
    <w:rsid w:val="00E4585E"/>
    <w:rsid w:val="00E46AAC"/>
    <w:rsid w:val="00E51206"/>
    <w:rsid w:val="00E539AF"/>
    <w:rsid w:val="00E560C1"/>
    <w:rsid w:val="00E57916"/>
    <w:rsid w:val="00E60B8C"/>
    <w:rsid w:val="00E64156"/>
    <w:rsid w:val="00E64932"/>
    <w:rsid w:val="00E758DB"/>
    <w:rsid w:val="00E75C72"/>
    <w:rsid w:val="00E77374"/>
    <w:rsid w:val="00E81E25"/>
    <w:rsid w:val="00E8455B"/>
    <w:rsid w:val="00E8609E"/>
    <w:rsid w:val="00E863EB"/>
    <w:rsid w:val="00E90CF9"/>
    <w:rsid w:val="00E91917"/>
    <w:rsid w:val="00E91F1F"/>
    <w:rsid w:val="00E927BA"/>
    <w:rsid w:val="00E96579"/>
    <w:rsid w:val="00E96972"/>
    <w:rsid w:val="00E9752E"/>
    <w:rsid w:val="00EA4E74"/>
    <w:rsid w:val="00EB104F"/>
    <w:rsid w:val="00EB5AB8"/>
    <w:rsid w:val="00EB79FC"/>
    <w:rsid w:val="00EB7A24"/>
    <w:rsid w:val="00EC48B6"/>
    <w:rsid w:val="00ED14BD"/>
    <w:rsid w:val="00ED16CE"/>
    <w:rsid w:val="00ED24BB"/>
    <w:rsid w:val="00ED3AB9"/>
    <w:rsid w:val="00EE277F"/>
    <w:rsid w:val="00EE65D4"/>
    <w:rsid w:val="00EF3CBA"/>
    <w:rsid w:val="00EF4E33"/>
    <w:rsid w:val="00EF5849"/>
    <w:rsid w:val="00F006E2"/>
    <w:rsid w:val="00F02D84"/>
    <w:rsid w:val="00F0533E"/>
    <w:rsid w:val="00F059FD"/>
    <w:rsid w:val="00F0655E"/>
    <w:rsid w:val="00F0675A"/>
    <w:rsid w:val="00F1048D"/>
    <w:rsid w:val="00F12DEC"/>
    <w:rsid w:val="00F144EB"/>
    <w:rsid w:val="00F15D41"/>
    <w:rsid w:val="00F1715C"/>
    <w:rsid w:val="00F216C8"/>
    <w:rsid w:val="00F22240"/>
    <w:rsid w:val="00F24B69"/>
    <w:rsid w:val="00F310F8"/>
    <w:rsid w:val="00F31516"/>
    <w:rsid w:val="00F34B0B"/>
    <w:rsid w:val="00F35939"/>
    <w:rsid w:val="00F4225A"/>
    <w:rsid w:val="00F42C75"/>
    <w:rsid w:val="00F42FFE"/>
    <w:rsid w:val="00F43FF9"/>
    <w:rsid w:val="00F45607"/>
    <w:rsid w:val="00F5393F"/>
    <w:rsid w:val="00F54708"/>
    <w:rsid w:val="00F553E0"/>
    <w:rsid w:val="00F5558F"/>
    <w:rsid w:val="00F5664F"/>
    <w:rsid w:val="00F62310"/>
    <w:rsid w:val="00F6408F"/>
    <w:rsid w:val="00F64812"/>
    <w:rsid w:val="00F659EB"/>
    <w:rsid w:val="00F7516D"/>
    <w:rsid w:val="00F773D0"/>
    <w:rsid w:val="00F8014E"/>
    <w:rsid w:val="00F80435"/>
    <w:rsid w:val="00F8376F"/>
    <w:rsid w:val="00F85877"/>
    <w:rsid w:val="00F86BA6"/>
    <w:rsid w:val="00F87714"/>
    <w:rsid w:val="00F90E80"/>
    <w:rsid w:val="00F915DF"/>
    <w:rsid w:val="00F9624B"/>
    <w:rsid w:val="00F96274"/>
    <w:rsid w:val="00FA1C4C"/>
    <w:rsid w:val="00FA3DDC"/>
    <w:rsid w:val="00FA52B8"/>
    <w:rsid w:val="00FB0FE9"/>
    <w:rsid w:val="00FB4508"/>
    <w:rsid w:val="00FB5C22"/>
    <w:rsid w:val="00FB5F59"/>
    <w:rsid w:val="00FB677B"/>
    <w:rsid w:val="00FB6F1E"/>
    <w:rsid w:val="00FC1175"/>
    <w:rsid w:val="00FC1AA1"/>
    <w:rsid w:val="00FC6389"/>
    <w:rsid w:val="00FD081C"/>
    <w:rsid w:val="00FD5523"/>
    <w:rsid w:val="00FD691F"/>
    <w:rsid w:val="00FD6E79"/>
    <w:rsid w:val="00FE0B2B"/>
    <w:rsid w:val="00FE3C45"/>
    <w:rsid w:val="00FE4726"/>
    <w:rsid w:val="00FE5DB7"/>
    <w:rsid w:val="00FE6FDE"/>
    <w:rsid w:val="00FF34A8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F4BA6"/>
  <w14:defaultImageDpi w14:val="32767"/>
  <w15:docId w15:val="{5C521409-0D03-4B7E-8306-21588123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8609E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spacing w:after="0"/>
      <w:ind w:left="454" w:hanging="170"/>
    </w:pPr>
  </w:style>
  <w:style w:type="paragraph" w:styleId="Seznamsodrkami2">
    <w:name w:val="List Bullet 2"/>
    <w:basedOn w:val="Seznamsodrkami"/>
    <w:uiPriority w:val="28"/>
    <w:unhideWhenUsed/>
    <w:rsid w:val="00895406"/>
    <w:pPr>
      <w:ind w:left="654" w:hanging="113"/>
    </w:pPr>
  </w:style>
  <w:style w:type="paragraph" w:styleId="Seznamsodrkami3">
    <w:name w:val="List Bullet 3"/>
    <w:basedOn w:val="Seznamsodrkami"/>
    <w:uiPriority w:val="28"/>
    <w:unhideWhenUsed/>
    <w:rsid w:val="00895406"/>
    <w:pPr>
      <w:ind w:left="854" w:hanging="113"/>
    </w:pPr>
  </w:style>
  <w:style w:type="paragraph" w:styleId="Seznamsodrkami4">
    <w:name w:val="List Bullet 4"/>
    <w:basedOn w:val="Seznamsodrkami"/>
    <w:uiPriority w:val="28"/>
    <w:unhideWhenUsed/>
    <w:rsid w:val="00895406"/>
    <w:pPr>
      <w:ind w:left="1054" w:hanging="113"/>
    </w:pPr>
  </w:style>
  <w:style w:type="paragraph" w:styleId="Seznamsodrkami5">
    <w:name w:val="List Bullet 5"/>
    <w:basedOn w:val="Seznamsodrkami"/>
    <w:uiPriority w:val="28"/>
    <w:unhideWhenUsed/>
    <w:rsid w:val="00895406"/>
    <w:pPr>
      <w:ind w:left="1254" w:hanging="113"/>
    </w:pPr>
  </w:style>
  <w:style w:type="paragraph" w:styleId="slovanseznam">
    <w:name w:val="List Number"/>
    <w:basedOn w:val="Normln"/>
    <w:uiPriority w:val="28"/>
    <w:unhideWhenUsed/>
    <w:rsid w:val="00895406"/>
    <w:pPr>
      <w:tabs>
        <w:tab w:val="num" w:pos="851"/>
      </w:tabs>
      <w:spacing w:after="0"/>
      <w:ind w:left="624" w:hanging="34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tabs>
        <w:tab w:val="clear" w:pos="851"/>
        <w:tab w:val="num" w:pos="1191"/>
        <w:tab w:val="left" w:pos="1361"/>
      </w:tabs>
      <w:ind w:left="1077" w:hanging="453"/>
    </w:pPr>
  </w:style>
  <w:style w:type="paragraph" w:styleId="slovanseznam3">
    <w:name w:val="List Number 3"/>
    <w:basedOn w:val="slovanseznam"/>
    <w:uiPriority w:val="28"/>
    <w:unhideWhenUsed/>
    <w:rsid w:val="00895406"/>
    <w:pPr>
      <w:tabs>
        <w:tab w:val="clear" w:pos="851"/>
        <w:tab w:val="num" w:pos="1843"/>
      </w:tabs>
      <w:ind w:left="1729" w:hanging="652"/>
    </w:pPr>
  </w:style>
  <w:style w:type="paragraph" w:styleId="slovanseznam4">
    <w:name w:val="List Number 4"/>
    <w:basedOn w:val="slovanseznam"/>
    <w:uiPriority w:val="28"/>
    <w:unhideWhenUsed/>
    <w:rsid w:val="00895406"/>
    <w:pPr>
      <w:tabs>
        <w:tab w:val="clear" w:pos="851"/>
        <w:tab w:val="num" w:pos="2665"/>
      </w:tabs>
      <w:ind w:left="2552" w:hanging="823"/>
    </w:pPr>
  </w:style>
  <w:style w:type="paragraph" w:styleId="slovanseznam5">
    <w:name w:val="List Number 5"/>
    <w:basedOn w:val="slovanseznam"/>
    <w:uiPriority w:val="28"/>
    <w:unhideWhenUsed/>
    <w:rsid w:val="00895406"/>
    <w:pPr>
      <w:tabs>
        <w:tab w:val="clear" w:pos="851"/>
        <w:tab w:val="num" w:pos="3686"/>
      </w:tabs>
      <w:ind w:left="3572" w:hanging="1020"/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087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400BE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00BE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00BE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00BE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00BE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E539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3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pubenchmark.net/multithread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pubenchmark.net/multithread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pubenchmark.net/multithread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pubenchmark.net/multithread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946E5BA0713A4CAC1090A2F00CB122" ma:contentTypeVersion="13" ma:contentTypeDescription="Vytvoří nový dokument" ma:contentTypeScope="" ma:versionID="f050ac273bb9b456b9cdbdaccf6bf77f">
  <xsd:schema xmlns:xsd="http://www.w3.org/2001/XMLSchema" xmlns:xs="http://www.w3.org/2001/XMLSchema" xmlns:p="http://schemas.microsoft.com/office/2006/metadata/properties" xmlns:ns2="bb3ea2cb-d0dd-4380-9e6d-7a9977b685a4" xmlns:ns3="a2e7f628-ce82-4da9-b257-4161d8a5e7ef" targetNamespace="http://schemas.microsoft.com/office/2006/metadata/properties" ma:root="true" ma:fieldsID="4ed47abf6e4da75e4eaa0cfc235cab98" ns2:_="" ns3:_="">
    <xsd:import namespace="bb3ea2cb-d0dd-4380-9e6d-7a9977b685a4"/>
    <xsd:import namespace="a2e7f628-ce82-4da9-b257-4161d8a5e7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3ea2cb-d0dd-4380-9e6d-7a9977b6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f628-ce82-4da9-b257-4161d8a5e7e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bb3ea2cb-d0dd-4380-9e6d-7a9977b685a4">
      <Terms xmlns="http://schemas.microsoft.com/office/infopath/2007/PartnerControls"/>
    </lcf76f155ced4ddcb4097134ff3c332f>
    <SharedWithUsers xmlns="a2e7f628-ce82-4da9-b257-4161d8a5e7ef">
      <UserInfo>
        <DisplayName>Duda Jaroslav, Ing.</DisplayName>
        <AccountId>37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68F79-1F7F-480F-BBE4-442AC11AB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3ea2cb-d0dd-4380-9e6d-7a9977b685a4"/>
    <ds:schemaRef ds:uri="a2e7f628-ce82-4da9-b257-4161d8a5e7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bb3ea2cb-d0dd-4380-9e6d-7a9977b685a4"/>
    <ds:schemaRef ds:uri="http://schemas.microsoft.com/office/infopath/2007/PartnerControls"/>
    <ds:schemaRef ds:uri="a2e7f628-ce82-4da9-b257-4161d8a5e7ef"/>
  </ds:schemaRefs>
</ds:datastoreItem>
</file>

<file path=customXml/itemProps4.xml><?xml version="1.0" encoding="utf-8"?>
<ds:datastoreItem xmlns:ds="http://schemas.openxmlformats.org/officeDocument/2006/customXml" ds:itemID="{A93061D2-96C3-4FE2-9961-47FA3ACF9B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14</Pages>
  <Words>4337</Words>
  <Characters>25594</Characters>
  <Application>Microsoft Office Word</Application>
  <DocSecurity>0</DocSecurity>
  <Lines>213</Lines>
  <Paragraphs>59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Novák Martin, Ing.</cp:lastModifiedBy>
  <cp:revision>3</cp:revision>
  <cp:lastPrinted>2024-09-16T07:53:00Z</cp:lastPrinted>
  <dcterms:created xsi:type="dcterms:W3CDTF">2026-07-31T09:12:00Z</dcterms:created>
  <dcterms:modified xsi:type="dcterms:W3CDTF">2026-08-03T12:24:00Z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0x01010042946E5BA0713A4CAC1090A2F00CB122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